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11A6CE1A"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C66DE8">
        <w:rPr>
          <w:rFonts w:ascii="Times New Roman" w:hAnsi="Times New Roman" w:cs="Times New Roman"/>
          <w:b/>
          <w:bCs/>
          <w:sz w:val="24"/>
          <w:szCs w:val="24"/>
        </w:rPr>
        <w:t xml:space="preserve">Thursday, </w:t>
      </w:r>
      <w:r w:rsidR="00091707">
        <w:rPr>
          <w:rFonts w:ascii="Times New Roman" w:hAnsi="Times New Roman" w:cs="Times New Roman"/>
          <w:b/>
          <w:bCs/>
          <w:sz w:val="24"/>
          <w:szCs w:val="24"/>
        </w:rPr>
        <w:t>February 9</w:t>
      </w:r>
      <w:r w:rsidR="00091707" w:rsidRPr="00091707">
        <w:rPr>
          <w:rFonts w:ascii="Times New Roman" w:hAnsi="Times New Roman" w:cs="Times New Roman"/>
          <w:b/>
          <w:bCs/>
          <w:sz w:val="24"/>
          <w:szCs w:val="24"/>
          <w:vertAlign w:val="superscript"/>
        </w:rPr>
        <w:t>th</w:t>
      </w:r>
      <w:r w:rsidR="00C66DE8">
        <w:rPr>
          <w:rFonts w:ascii="Times New Roman" w:hAnsi="Times New Roman" w:cs="Times New Roman"/>
          <w:b/>
          <w:bCs/>
          <w:sz w:val="24"/>
          <w:szCs w:val="24"/>
        </w:rPr>
        <w:t>, 2023</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0D4111DC" w:rsidR="00D85F8A" w:rsidRPr="005839A6" w:rsidRDefault="00D85F8A" w:rsidP="005839A6">
      <w:pPr>
        <w:pStyle w:val="ListParagraph"/>
        <w:numPr>
          <w:ilvl w:val="0"/>
          <w:numId w:val="1"/>
        </w:numPr>
        <w:rPr>
          <w:rFonts w:ascii="Times New Roman" w:hAnsi="Times New Roman" w:cs="Times New Roman"/>
          <w:b/>
          <w:bCs/>
          <w:sz w:val="24"/>
          <w:szCs w:val="24"/>
        </w:rPr>
      </w:pPr>
      <w:bookmarkStart w:id="0"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F04BAB">
        <w:rPr>
          <w:rFonts w:ascii="Times New Roman" w:hAnsi="Times New Roman" w:cs="Times New Roman"/>
          <w:b/>
          <w:bCs/>
          <w:sz w:val="24"/>
          <w:szCs w:val="24"/>
        </w:rPr>
        <w:t xml:space="preserve">Authority Board Chair, </w:t>
      </w:r>
      <w:r w:rsidR="00CC0701">
        <w:rPr>
          <w:rFonts w:ascii="Times New Roman" w:hAnsi="Times New Roman" w:cs="Times New Roman"/>
          <w:b/>
          <w:bCs/>
          <w:sz w:val="24"/>
          <w:szCs w:val="24"/>
        </w:rPr>
        <w:t xml:space="preserve">Commissioner </w:t>
      </w:r>
      <w:r w:rsidR="00FA4BFF">
        <w:rPr>
          <w:rFonts w:ascii="Times New Roman" w:hAnsi="Times New Roman" w:cs="Times New Roman"/>
          <w:b/>
          <w:bCs/>
          <w:sz w:val="24"/>
          <w:szCs w:val="24"/>
        </w:rPr>
        <w:t>Peterson</w:t>
      </w:r>
      <w:r w:rsidR="00CC0701">
        <w:rPr>
          <w:rFonts w:ascii="Times New Roman" w:hAnsi="Times New Roman" w:cs="Times New Roman"/>
          <w:b/>
          <w:bCs/>
          <w:sz w:val="24"/>
          <w:szCs w:val="24"/>
        </w:rPr>
        <w:t xml:space="preserve"> at 1000hrs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1" w:name="_Hlk65237123"/>
    </w:p>
    <w:p w14:paraId="55D498F9" w14:textId="3C1957B6"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Director Mary Phillippi – RRRDC Director</w:t>
      </w:r>
    </w:p>
    <w:p w14:paraId="74E06C69" w14:textId="5EF8ADA5" w:rsidR="00F04BAB" w:rsidRDefault="008915FB" w:rsidP="007050C0">
      <w:pPr>
        <w:pStyle w:val="ListParagraph"/>
        <w:rPr>
          <w:rFonts w:ascii="Times New Roman" w:hAnsi="Times New Roman" w:cs="Times New Roman"/>
          <w:sz w:val="24"/>
          <w:szCs w:val="24"/>
        </w:rPr>
      </w:pPr>
      <w:r>
        <w:rPr>
          <w:rFonts w:ascii="Times New Roman" w:hAnsi="Times New Roman" w:cs="Times New Roman"/>
          <w:sz w:val="24"/>
          <w:szCs w:val="24"/>
        </w:rPr>
        <w:t>Cass Commission</w:t>
      </w:r>
      <w:r w:rsidR="00F04BAB">
        <w:rPr>
          <w:rFonts w:ascii="Times New Roman" w:hAnsi="Times New Roman" w:cs="Times New Roman"/>
          <w:sz w:val="24"/>
          <w:szCs w:val="24"/>
        </w:rPr>
        <w:t>er Peterson - Chair</w:t>
      </w:r>
    </w:p>
    <w:p w14:paraId="5F4AB7FB" w14:textId="77777777" w:rsidR="00F04BAB" w:rsidRDefault="00F04BAB" w:rsidP="007050C0">
      <w:pPr>
        <w:pStyle w:val="ListParagraph"/>
        <w:rPr>
          <w:rFonts w:ascii="Times New Roman" w:hAnsi="Times New Roman" w:cs="Times New Roman"/>
          <w:sz w:val="24"/>
          <w:szCs w:val="24"/>
        </w:rPr>
      </w:pPr>
      <w:r w:rsidRPr="00F04BAB">
        <w:rPr>
          <w:rFonts w:ascii="Times New Roman" w:hAnsi="Times New Roman" w:cs="Times New Roman"/>
          <w:sz w:val="24"/>
          <w:szCs w:val="24"/>
        </w:rPr>
        <w:t>West Fargo Commission President</w:t>
      </w:r>
      <w:r>
        <w:rPr>
          <w:rFonts w:ascii="Times New Roman" w:hAnsi="Times New Roman" w:cs="Times New Roman"/>
          <w:sz w:val="24"/>
          <w:szCs w:val="24"/>
        </w:rPr>
        <w:t xml:space="preserve"> - Mayor</w:t>
      </w:r>
      <w:r w:rsidRPr="00F04BAB">
        <w:rPr>
          <w:rFonts w:ascii="Times New Roman" w:hAnsi="Times New Roman" w:cs="Times New Roman"/>
          <w:sz w:val="24"/>
          <w:szCs w:val="24"/>
        </w:rPr>
        <w:t xml:space="preserve"> Dardis</w:t>
      </w:r>
    </w:p>
    <w:p w14:paraId="3455A1E5" w14:textId="77777777" w:rsidR="00F04BAB"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Fargo Mayor Mahoney</w:t>
      </w:r>
    </w:p>
    <w:p w14:paraId="57FD7A1F" w14:textId="131D22DB" w:rsidR="007050C0" w:rsidRPr="007050C0"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Moorhead Commissioner Nelson </w:t>
      </w:r>
      <w:r w:rsidR="007050C0" w:rsidRPr="007050C0">
        <w:rPr>
          <w:rFonts w:ascii="Times New Roman" w:hAnsi="Times New Roman" w:cs="Times New Roman"/>
          <w:sz w:val="24"/>
          <w:szCs w:val="24"/>
        </w:rPr>
        <w:t>Clay Commissioner Ebinger</w:t>
      </w:r>
    </w:p>
    <w:p w14:paraId="3242E628"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Campbell</w:t>
      </w:r>
    </w:p>
    <w:p w14:paraId="29FE3F33" w14:textId="1654BED4" w:rsidR="00091707" w:rsidRDefault="007050C0" w:rsidP="00931CF1">
      <w:pPr>
        <w:pStyle w:val="ListParagraph"/>
        <w:rPr>
          <w:rFonts w:ascii="Times New Roman" w:hAnsi="Times New Roman" w:cs="Times New Roman"/>
          <w:sz w:val="24"/>
          <w:szCs w:val="24"/>
        </w:rPr>
      </w:pPr>
      <w:r w:rsidRPr="007050C0">
        <w:rPr>
          <w:rFonts w:ascii="Times New Roman" w:hAnsi="Times New Roman" w:cs="Times New Roman"/>
          <w:sz w:val="24"/>
          <w:szCs w:val="24"/>
        </w:rPr>
        <w:t>Cass Commissioner Scherlin</w:t>
      </w:r>
      <w:r w:rsidR="00931CF1">
        <w:rPr>
          <w:rFonts w:ascii="Times New Roman" w:hAnsi="Times New Roman" w:cs="Times New Roman"/>
          <w:sz w:val="24"/>
          <w:szCs w:val="24"/>
        </w:rPr>
        <w:t>g</w:t>
      </w:r>
    </w:p>
    <w:p w14:paraId="454BBC75" w14:textId="0D0C41FD" w:rsidR="00931CF1" w:rsidRDefault="00931CF1" w:rsidP="00931CF1">
      <w:pPr>
        <w:pStyle w:val="ListParagraph"/>
        <w:rPr>
          <w:rFonts w:ascii="Times New Roman" w:hAnsi="Times New Roman" w:cs="Times New Roman"/>
          <w:sz w:val="24"/>
          <w:szCs w:val="24"/>
        </w:rPr>
      </w:pPr>
    </w:p>
    <w:p w14:paraId="02954DA3" w14:textId="76AEC666" w:rsidR="00091707" w:rsidRDefault="008959CB" w:rsidP="00091707">
      <w:pPr>
        <w:spacing w:after="0" w:line="240" w:lineRule="auto"/>
        <w:ind w:firstLine="180"/>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p>
    <w:p w14:paraId="359C3193" w14:textId="77777777" w:rsidR="00091707" w:rsidRDefault="00091707" w:rsidP="00091707">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C</w:t>
      </w:r>
      <w:r w:rsidR="00F04BAB" w:rsidRPr="00F04BAB">
        <w:rPr>
          <w:rFonts w:ascii="Times New Roman" w:hAnsi="Times New Roman" w:cs="Times New Roman"/>
          <w:sz w:val="24"/>
          <w:szCs w:val="24"/>
        </w:rPr>
        <w:t>ass Commissioner Scherling</w:t>
      </w:r>
    </w:p>
    <w:p w14:paraId="6A1C4FCB" w14:textId="58FB23E0" w:rsidR="00F04BAB" w:rsidRPr="00091707" w:rsidRDefault="00091707" w:rsidP="00091707">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F</w:t>
      </w:r>
      <w:r w:rsidR="00F04BAB" w:rsidRPr="00091707">
        <w:rPr>
          <w:rFonts w:ascii="Times New Roman" w:hAnsi="Times New Roman" w:cs="Times New Roman"/>
          <w:sz w:val="24"/>
          <w:szCs w:val="24"/>
        </w:rPr>
        <w:t>argo Commissioner Kolpack</w:t>
      </w:r>
    </w:p>
    <w:p w14:paraId="3195F90C" w14:textId="77777777" w:rsidR="00567DC5" w:rsidRDefault="00567DC5" w:rsidP="00091707">
      <w:pPr>
        <w:pStyle w:val="ListParagraph"/>
        <w:spacing w:after="0" w:line="240" w:lineRule="auto"/>
        <w:ind w:left="540" w:hanging="360"/>
        <w:rPr>
          <w:rFonts w:ascii="Times New Roman" w:hAnsi="Times New Roman" w:cs="Times New Roman"/>
          <w:sz w:val="24"/>
          <w:szCs w:val="24"/>
        </w:rPr>
      </w:pPr>
      <w:r w:rsidRPr="00567DC5">
        <w:rPr>
          <w:rFonts w:ascii="Times New Roman" w:hAnsi="Times New Roman" w:cs="Times New Roman"/>
          <w:sz w:val="24"/>
          <w:szCs w:val="24"/>
        </w:rPr>
        <w:t>Moorhead Mayor Carlson</w:t>
      </w:r>
    </w:p>
    <w:p w14:paraId="3CAC7327" w14:textId="39F6B5F5" w:rsidR="008959CB" w:rsidRDefault="008959CB" w:rsidP="00091707">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Attorney </w:t>
      </w:r>
      <w:r w:rsidRPr="008959CB">
        <w:rPr>
          <w:rFonts w:ascii="Times New Roman" w:hAnsi="Times New Roman" w:cs="Times New Roman"/>
          <w:sz w:val="24"/>
          <w:szCs w:val="24"/>
        </w:rPr>
        <w:t>Erik Johnson</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RRRDC Legal Counsel</w:t>
      </w:r>
    </w:p>
    <w:p w14:paraId="4611EB0D" w14:textId="77777777" w:rsidR="00091707" w:rsidRDefault="00091707" w:rsidP="00091707">
      <w:pPr>
        <w:pStyle w:val="ListParagraph"/>
        <w:ind w:left="180"/>
        <w:rPr>
          <w:rFonts w:ascii="Times New Roman" w:hAnsi="Times New Roman" w:cs="Times New Roman"/>
          <w:sz w:val="24"/>
          <w:szCs w:val="24"/>
        </w:rPr>
      </w:pPr>
      <w:r w:rsidRPr="00192B37">
        <w:rPr>
          <w:rFonts w:ascii="Times New Roman" w:hAnsi="Times New Roman" w:cs="Times New Roman"/>
          <w:b/>
          <w:sz w:val="24"/>
          <w:szCs w:val="24"/>
        </w:rPr>
        <w:t>SEH</w:t>
      </w:r>
      <w:r>
        <w:rPr>
          <w:rFonts w:ascii="Times New Roman" w:hAnsi="Times New Roman" w:cs="Times New Roman"/>
          <w:sz w:val="24"/>
          <w:szCs w:val="24"/>
        </w:rPr>
        <w:t>:</w:t>
      </w:r>
    </w:p>
    <w:p w14:paraId="0534C790" w14:textId="7D35BE8B" w:rsidR="00091707" w:rsidRDefault="00091707" w:rsidP="00091707">
      <w:pPr>
        <w:pStyle w:val="ListParagraph"/>
        <w:ind w:left="0" w:firstLine="180"/>
        <w:rPr>
          <w:rFonts w:ascii="Times New Roman" w:hAnsi="Times New Roman" w:cs="Times New Roman"/>
          <w:sz w:val="24"/>
          <w:szCs w:val="24"/>
        </w:rPr>
      </w:pPr>
      <w:r w:rsidRPr="00F04BAB">
        <w:rPr>
          <w:rFonts w:ascii="Times New Roman" w:hAnsi="Times New Roman" w:cs="Times New Roman"/>
          <w:sz w:val="24"/>
          <w:szCs w:val="24"/>
        </w:rPr>
        <w:t xml:space="preserve">Brian Bergstrom </w:t>
      </w:r>
      <w:r>
        <w:rPr>
          <w:rFonts w:ascii="Times New Roman" w:hAnsi="Times New Roman" w:cs="Times New Roman"/>
          <w:sz w:val="24"/>
          <w:szCs w:val="24"/>
        </w:rPr>
        <w:t>–</w:t>
      </w:r>
      <w:r w:rsidRPr="00F04BAB">
        <w:rPr>
          <w:rFonts w:ascii="Times New Roman" w:hAnsi="Times New Roman" w:cs="Times New Roman"/>
          <w:sz w:val="24"/>
          <w:szCs w:val="24"/>
        </w:rPr>
        <w:t xml:space="preserve"> </w:t>
      </w:r>
      <w:r>
        <w:rPr>
          <w:rFonts w:ascii="Times New Roman" w:hAnsi="Times New Roman" w:cs="Times New Roman"/>
          <w:sz w:val="24"/>
          <w:szCs w:val="24"/>
        </w:rPr>
        <w:t>S</w:t>
      </w:r>
      <w:r w:rsidR="000E6809">
        <w:rPr>
          <w:rFonts w:ascii="Times New Roman" w:hAnsi="Times New Roman" w:cs="Times New Roman"/>
          <w:sz w:val="24"/>
          <w:szCs w:val="24"/>
        </w:rPr>
        <w:t>EH</w:t>
      </w:r>
    </w:p>
    <w:p w14:paraId="1BF84778" w14:textId="679FCABA" w:rsidR="000E6809" w:rsidRDefault="000E6809" w:rsidP="00B345AD">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Daniel Taylor – </w:t>
      </w:r>
      <w:r w:rsidR="00B345AD">
        <w:rPr>
          <w:rFonts w:ascii="Times New Roman" w:hAnsi="Times New Roman" w:cs="Times New Roman"/>
          <w:sz w:val="24"/>
          <w:szCs w:val="24"/>
        </w:rPr>
        <w:t>ADG, Project Manager</w:t>
      </w:r>
      <w:r>
        <w:rPr>
          <w:rFonts w:ascii="Times New Roman" w:hAnsi="Times New Roman" w:cs="Times New Roman"/>
          <w:sz w:val="24"/>
          <w:szCs w:val="24"/>
        </w:rPr>
        <w:t xml:space="preserve"> (Virtual)</w:t>
      </w:r>
    </w:p>
    <w:p w14:paraId="34FF0920" w14:textId="09A5E4FA" w:rsidR="00091707" w:rsidRDefault="00091707" w:rsidP="00091707">
      <w:pPr>
        <w:pStyle w:val="ListParagraph"/>
        <w:ind w:left="0" w:firstLine="180"/>
        <w:rPr>
          <w:rFonts w:ascii="Times New Roman" w:hAnsi="Times New Roman" w:cs="Times New Roman"/>
          <w:sz w:val="24"/>
          <w:szCs w:val="24"/>
        </w:rPr>
      </w:pPr>
      <w:r>
        <w:rPr>
          <w:rFonts w:ascii="Times New Roman" w:hAnsi="Times New Roman" w:cs="Times New Roman"/>
          <w:sz w:val="24"/>
          <w:szCs w:val="24"/>
        </w:rPr>
        <w:t xml:space="preserve">Ian Reeves – </w:t>
      </w:r>
      <w:r w:rsidR="000E6809">
        <w:rPr>
          <w:rFonts w:ascii="Times New Roman" w:hAnsi="Times New Roman" w:cs="Times New Roman"/>
          <w:sz w:val="24"/>
          <w:szCs w:val="24"/>
        </w:rPr>
        <w:t>ADG</w:t>
      </w:r>
      <w:r w:rsidR="00B345AD">
        <w:rPr>
          <w:rFonts w:ascii="Times New Roman" w:hAnsi="Times New Roman" w:cs="Times New Roman"/>
          <w:sz w:val="24"/>
          <w:szCs w:val="24"/>
        </w:rPr>
        <w:t>, President</w:t>
      </w:r>
      <w:r>
        <w:rPr>
          <w:rFonts w:ascii="Times New Roman" w:hAnsi="Times New Roman" w:cs="Times New Roman"/>
          <w:sz w:val="24"/>
          <w:szCs w:val="24"/>
        </w:rPr>
        <w:t xml:space="preserve"> (Virtual)</w:t>
      </w:r>
    </w:p>
    <w:p w14:paraId="01642503" w14:textId="59311AB9" w:rsidR="00091707" w:rsidRPr="00931CF1" w:rsidRDefault="00091707" w:rsidP="00931CF1">
      <w:pPr>
        <w:pStyle w:val="ListParagraph"/>
        <w:ind w:left="0" w:firstLine="180"/>
        <w:rPr>
          <w:rFonts w:ascii="Times New Roman" w:hAnsi="Times New Roman" w:cs="Times New Roman"/>
          <w:sz w:val="24"/>
          <w:szCs w:val="24"/>
        </w:rPr>
      </w:pPr>
      <w:r>
        <w:rPr>
          <w:rFonts w:ascii="Times New Roman" w:hAnsi="Times New Roman" w:cs="Times New Roman"/>
          <w:sz w:val="24"/>
          <w:szCs w:val="24"/>
        </w:rPr>
        <w:t xml:space="preserve">Juan Perez – </w:t>
      </w:r>
      <w:r w:rsidR="000E6809">
        <w:rPr>
          <w:rFonts w:ascii="Times New Roman" w:hAnsi="Times New Roman" w:cs="Times New Roman"/>
          <w:sz w:val="24"/>
          <w:szCs w:val="24"/>
        </w:rPr>
        <w:t>TLC</w:t>
      </w:r>
      <w:r>
        <w:rPr>
          <w:rFonts w:ascii="Times New Roman" w:hAnsi="Times New Roman" w:cs="Times New Roman"/>
          <w:sz w:val="24"/>
          <w:szCs w:val="24"/>
        </w:rPr>
        <w:t xml:space="preserve"> (Virtual)</w:t>
      </w:r>
    </w:p>
    <w:p w14:paraId="6ECF26C8" w14:textId="64613CBE" w:rsidR="00091707" w:rsidRDefault="00091707" w:rsidP="00D85F8A">
      <w:pPr>
        <w:pStyle w:val="ListParagraph"/>
        <w:rPr>
          <w:rFonts w:ascii="Times New Roman" w:hAnsi="Times New Roman" w:cs="Times New Roman"/>
          <w:b/>
          <w:bCs/>
          <w:sz w:val="24"/>
          <w:szCs w:val="24"/>
        </w:rPr>
        <w:sectPr w:rsidR="00091707" w:rsidSect="00170AA4">
          <w:type w:val="continuous"/>
          <w:pgSz w:w="12240" w:h="15840"/>
          <w:pgMar w:top="1440" w:right="1440" w:bottom="1440" w:left="1440" w:header="720" w:footer="720" w:gutter="0"/>
          <w:cols w:num="2" w:space="720"/>
          <w:docGrid w:linePitch="360"/>
        </w:sectPr>
      </w:pPr>
    </w:p>
    <w:p w14:paraId="66E7DF05" w14:textId="11A5B621"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5A2497" w:rsidRDefault="00567DC5"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Amanda Glasoe, RRRDC</w:t>
      </w:r>
    </w:p>
    <w:p w14:paraId="37B23DF3" w14:textId="0AE42CC2" w:rsidR="00931CF1" w:rsidRPr="005A2497" w:rsidRDefault="00931CF1"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Ron Gronneberg – Chief Information Officer</w:t>
      </w:r>
    </w:p>
    <w:p w14:paraId="309EE599" w14:textId="289A38D9" w:rsidR="008959CB" w:rsidRPr="005A2497" w:rsidRDefault="00F04BAB"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 xml:space="preserve">Todd Keel </w:t>
      </w:r>
      <w:r w:rsidR="008959CB" w:rsidRPr="005A2497">
        <w:rPr>
          <w:rStyle w:val="s4"/>
          <w:rFonts w:ascii="Times New Roman" w:hAnsi="Times New Roman" w:cs="Times New Roman"/>
          <w:sz w:val="24"/>
        </w:rPr>
        <w:t xml:space="preserve">Fargo IS </w:t>
      </w:r>
    </w:p>
    <w:p w14:paraId="132B0756" w14:textId="399F4631" w:rsidR="008959CB" w:rsidRPr="005A2497" w:rsidRDefault="008959CB"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Tracy Peters – Assistant Cass County Administrator</w:t>
      </w:r>
    </w:p>
    <w:p w14:paraId="2E54AB7B" w14:textId="38A256FC" w:rsidR="00F04BAB" w:rsidRPr="005A2497" w:rsidRDefault="00F04BAB"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Robert Wilson</w:t>
      </w:r>
      <w:r w:rsidR="00091707" w:rsidRPr="005A2497">
        <w:rPr>
          <w:rStyle w:val="s4"/>
          <w:rFonts w:ascii="Times New Roman" w:hAnsi="Times New Roman" w:cs="Times New Roman"/>
          <w:sz w:val="24"/>
        </w:rPr>
        <w:t xml:space="preserve"> – Cass Administrator</w:t>
      </w:r>
    </w:p>
    <w:p w14:paraId="35F2E5C1" w14:textId="3CF45F0A" w:rsidR="00091707" w:rsidRPr="005A2497" w:rsidRDefault="00091707"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Brian Zastoupil – RRRDC Radio Coordinator</w:t>
      </w:r>
      <w:r w:rsidR="00931CF1" w:rsidRPr="005A2497">
        <w:rPr>
          <w:rStyle w:val="s4"/>
          <w:rFonts w:ascii="Times New Roman" w:hAnsi="Times New Roman" w:cs="Times New Roman"/>
          <w:sz w:val="24"/>
        </w:rPr>
        <w:t xml:space="preserve"> - Virtual</w:t>
      </w:r>
    </w:p>
    <w:p w14:paraId="1CF345F2" w14:textId="77777777" w:rsidR="00091707" w:rsidRPr="005A2497" w:rsidRDefault="00091707" w:rsidP="008959CB">
      <w:pPr>
        <w:pStyle w:val="ListParagraph"/>
        <w:rPr>
          <w:rStyle w:val="s4"/>
          <w:rFonts w:ascii="Times New Roman" w:hAnsi="Times New Roman" w:cs="Times New Roman"/>
          <w:sz w:val="24"/>
        </w:rPr>
      </w:pPr>
      <w:r w:rsidRPr="005A2497">
        <w:rPr>
          <w:rStyle w:val="s4"/>
          <w:rFonts w:ascii="Times New Roman" w:hAnsi="Times New Roman" w:cs="Times New Roman"/>
          <w:sz w:val="24"/>
        </w:rPr>
        <w:t>Fargo Fire Chief Dirksen</w:t>
      </w:r>
    </w:p>
    <w:p w14:paraId="032ECEB7" w14:textId="37002E0C" w:rsidR="00091707" w:rsidRDefault="00091707" w:rsidP="008959CB">
      <w:pPr>
        <w:pStyle w:val="ListParagraph"/>
        <w:rPr>
          <w:rStyle w:val="s4"/>
        </w:rPr>
      </w:pPr>
      <w:r>
        <w:rPr>
          <w:rStyle w:val="s4"/>
        </w:rPr>
        <w:t xml:space="preserve"> </w:t>
      </w:r>
    </w:p>
    <w:bookmarkEnd w:id="1"/>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76B50082"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January 12th, 2023, Agenda. </w:t>
      </w:r>
    </w:p>
    <w:p w14:paraId="1D0930E5" w14:textId="268FA353" w:rsidR="003250D4" w:rsidRPr="003250D4" w:rsidRDefault="00091707"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Commissioner Campbell</w:t>
      </w:r>
      <w:r w:rsidR="00546BDA" w:rsidRPr="00546BDA">
        <w:rPr>
          <w:rFonts w:ascii="Times New Roman" w:hAnsi="Times New Roman" w:cs="Times New Roman"/>
          <w:bCs/>
          <w:sz w:val="24"/>
          <w:szCs w:val="24"/>
        </w:rPr>
        <w:t xml:space="preserve"> 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 xml:space="preserve">; </w:t>
      </w:r>
      <w:r>
        <w:rPr>
          <w:rFonts w:ascii="Times New Roman" w:hAnsi="Times New Roman" w:cs="Times New Roman"/>
          <w:bCs/>
          <w:sz w:val="24"/>
          <w:szCs w:val="24"/>
        </w:rPr>
        <w:t>Mayor Dardis</w:t>
      </w:r>
      <w:r w:rsidR="00546BDA" w:rsidRPr="00546BDA">
        <w:rPr>
          <w:rFonts w:ascii="Times New Roman" w:hAnsi="Times New Roman" w:cs="Times New Roman"/>
          <w:bCs/>
          <w:sz w:val="24"/>
          <w:szCs w:val="24"/>
        </w:rPr>
        <w:t xml:space="preserve"> seconded the motion. </w:t>
      </w:r>
      <w:r>
        <w:rPr>
          <w:rFonts w:ascii="Times New Roman" w:hAnsi="Times New Roman" w:cs="Times New Roman"/>
          <w:bCs/>
          <w:sz w:val="24"/>
          <w:szCs w:val="24"/>
        </w:rPr>
        <w:t>Discussion:</w:t>
      </w:r>
      <w:r w:rsidRPr="00091707">
        <w:t xml:space="preserve"> </w:t>
      </w:r>
      <w:r w:rsidRPr="00091707">
        <w:rPr>
          <w:rFonts w:ascii="Times New Roman" w:hAnsi="Times New Roman" w:cs="Times New Roman"/>
          <w:bCs/>
          <w:sz w:val="24"/>
          <w:szCs w:val="24"/>
        </w:rPr>
        <w:t xml:space="preserve">Director Phillippi requested an additional agenda item to discuss </w:t>
      </w:r>
      <w:r w:rsidRPr="00931CF1">
        <w:rPr>
          <w:rFonts w:ascii="Times New Roman" w:hAnsi="Times New Roman" w:cs="Times New Roman"/>
          <w:b/>
          <w:bCs/>
          <w:sz w:val="24"/>
          <w:szCs w:val="24"/>
        </w:rPr>
        <w:t>Facility – Sanford Location</w:t>
      </w:r>
      <w:r w:rsidRPr="00091707">
        <w:rPr>
          <w:rFonts w:ascii="Times New Roman" w:hAnsi="Times New Roman" w:cs="Times New Roman"/>
          <w:bCs/>
          <w:sz w:val="24"/>
          <w:szCs w:val="24"/>
        </w:rPr>
        <w:t xml:space="preserve">. </w:t>
      </w:r>
      <w:r w:rsidR="00FA4BFF">
        <w:rPr>
          <w:rFonts w:ascii="Times New Roman" w:hAnsi="Times New Roman" w:cs="Times New Roman"/>
          <w:bCs/>
          <w:sz w:val="24"/>
          <w:szCs w:val="24"/>
        </w:rPr>
        <w:t>Commissioner Peterson</w:t>
      </w:r>
      <w:r w:rsidRPr="00091707">
        <w:rPr>
          <w:rFonts w:ascii="Times New Roman" w:hAnsi="Times New Roman" w:cs="Times New Roman"/>
          <w:bCs/>
          <w:sz w:val="24"/>
          <w:szCs w:val="24"/>
        </w:rPr>
        <w:t xml:space="preserve"> amended agenda to include agenda item as # 5, with subsequent agenda items to follow order.</w:t>
      </w:r>
      <w:r>
        <w:rPr>
          <w:rFonts w:ascii="Times New Roman" w:hAnsi="Times New Roman" w:cs="Times New Roman"/>
          <w:bCs/>
          <w:sz w:val="24"/>
          <w:szCs w:val="24"/>
        </w:rPr>
        <w:t xml:space="preserve"> </w:t>
      </w:r>
      <w:r w:rsidR="00546BDA" w:rsidRPr="00546BDA">
        <w:rPr>
          <w:rFonts w:ascii="Times New Roman" w:hAnsi="Times New Roman" w:cs="Times New Roman"/>
          <w:bCs/>
          <w:sz w:val="24"/>
          <w:szCs w:val="24"/>
        </w:rPr>
        <w:t>All approved</w:t>
      </w:r>
      <w:r w:rsidR="00931CF1">
        <w:rPr>
          <w:rFonts w:ascii="Times New Roman" w:hAnsi="Times New Roman" w:cs="Times New Roman"/>
          <w:bCs/>
          <w:sz w:val="24"/>
          <w:szCs w:val="24"/>
        </w:rPr>
        <w:t xml:space="preserve"> amended motion</w:t>
      </w:r>
      <w:r w:rsidR="00546BDA" w:rsidRPr="00546BDA">
        <w:rPr>
          <w:rFonts w:ascii="Times New Roman" w:hAnsi="Times New Roman" w:cs="Times New Roman"/>
          <w:bCs/>
          <w:sz w:val="24"/>
          <w:szCs w:val="24"/>
        </w:rPr>
        <w:t xml:space="preserve">;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17BD571F"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JANUARY 12, 2023 AUTHORITY BOARD MINUTES</w:t>
      </w:r>
    </w:p>
    <w:p w14:paraId="55C3F71C" w14:textId="42B16CFC" w:rsidR="003250D4" w:rsidRDefault="00091707"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Commissioner Ebinger made a </w:t>
      </w:r>
      <w:r w:rsidRPr="00091707">
        <w:rPr>
          <w:rFonts w:ascii="Times New Roman" w:hAnsi="Times New Roman" w:cs="Times New Roman"/>
          <w:b/>
          <w:bCs/>
          <w:sz w:val="24"/>
          <w:szCs w:val="24"/>
        </w:rPr>
        <w:t>motion to approve the agenda</w:t>
      </w:r>
      <w:r>
        <w:rPr>
          <w:rFonts w:ascii="Times New Roman" w:hAnsi="Times New Roman" w:cs="Times New Roman"/>
          <w:bCs/>
          <w:sz w:val="24"/>
          <w:szCs w:val="24"/>
        </w:rPr>
        <w:t xml:space="preserve">; Mayor Dardis seconded the motion. No Discussion. All approved, </w:t>
      </w:r>
      <w:r w:rsidRPr="00091707">
        <w:rPr>
          <w:rFonts w:ascii="Times New Roman" w:hAnsi="Times New Roman" w:cs="Times New Roman"/>
          <w:b/>
          <w:bCs/>
          <w:sz w:val="24"/>
          <w:szCs w:val="24"/>
        </w:rPr>
        <w:t>motion carried.</w:t>
      </w:r>
    </w:p>
    <w:p w14:paraId="5BBCA65B" w14:textId="77777777" w:rsidR="00646D90" w:rsidRPr="00646D90" w:rsidRDefault="00646D90" w:rsidP="003250D4">
      <w:pPr>
        <w:pStyle w:val="ListParagraph"/>
        <w:rPr>
          <w:rFonts w:ascii="Times New Roman" w:hAnsi="Times New Roman" w:cs="Times New Roman"/>
          <w:bCs/>
          <w:sz w:val="24"/>
          <w:szCs w:val="24"/>
        </w:rPr>
      </w:pPr>
    </w:p>
    <w:p w14:paraId="7B10E957" w14:textId="6E95C4A6"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REVIEW/CONFIRMATION OF COMMITTEE MEMBER APPOINTMENTS TO BUDGET AND FINANCE COMMITTEE AND EXECUTIVE COMMITTEE</w:t>
      </w:r>
    </w:p>
    <w:p w14:paraId="7AFBE277" w14:textId="4C5C9742" w:rsidR="00D3582B" w:rsidRDefault="00FA4BFF" w:rsidP="00931CF1">
      <w:pPr>
        <w:pStyle w:val="ListParagraph"/>
        <w:rPr>
          <w:rFonts w:ascii="Times New Roman" w:hAnsi="Times New Roman" w:cs="Times New Roman"/>
          <w:bCs/>
          <w:sz w:val="24"/>
          <w:szCs w:val="24"/>
        </w:rPr>
      </w:pPr>
      <w:r>
        <w:rPr>
          <w:rFonts w:ascii="Times New Roman" w:hAnsi="Times New Roman" w:cs="Times New Roman"/>
          <w:bCs/>
          <w:sz w:val="24"/>
          <w:szCs w:val="24"/>
        </w:rPr>
        <w:t>Director Phillippi</w:t>
      </w:r>
      <w:r w:rsidR="00931CF1">
        <w:rPr>
          <w:rFonts w:ascii="Times New Roman" w:hAnsi="Times New Roman" w:cs="Times New Roman"/>
          <w:bCs/>
          <w:sz w:val="24"/>
          <w:szCs w:val="24"/>
        </w:rPr>
        <w:t xml:space="preserve"> reviewed appointments to Budget and Finance Committee as well as Executive Committee</w:t>
      </w:r>
      <w:r w:rsidR="001B0CAF">
        <w:rPr>
          <w:rFonts w:ascii="Times New Roman" w:hAnsi="Times New Roman" w:cs="Times New Roman"/>
          <w:bCs/>
          <w:sz w:val="24"/>
          <w:szCs w:val="24"/>
        </w:rPr>
        <w:t xml:space="preserve"> for any corrections/revisions</w:t>
      </w:r>
      <w:r w:rsidR="00931CF1">
        <w:rPr>
          <w:rFonts w:ascii="Times New Roman" w:hAnsi="Times New Roman" w:cs="Times New Roman"/>
          <w:bCs/>
          <w:sz w:val="24"/>
          <w:szCs w:val="24"/>
        </w:rPr>
        <w:t>. No discussion</w:t>
      </w:r>
    </w:p>
    <w:p w14:paraId="24251DC3" w14:textId="77777777" w:rsidR="00931CF1" w:rsidRPr="003250D4" w:rsidRDefault="00931CF1" w:rsidP="00931CF1">
      <w:pPr>
        <w:pStyle w:val="ListParagraph"/>
        <w:rPr>
          <w:rFonts w:ascii="Times New Roman" w:hAnsi="Times New Roman" w:cs="Times New Roman"/>
          <w:bCs/>
          <w:sz w:val="24"/>
          <w:szCs w:val="24"/>
        </w:rPr>
      </w:pPr>
    </w:p>
    <w:p w14:paraId="1CFF7511" w14:textId="2E76ABE5" w:rsidR="00931CF1" w:rsidRDefault="00931CF1"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 SANFORD LOCATION</w:t>
      </w:r>
    </w:p>
    <w:p w14:paraId="19AD355A" w14:textId="609B9883" w:rsidR="00931CF1" w:rsidRDefault="00931CF1" w:rsidP="00931CF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Director Phillippi turned over to legal counsel for RRRDC – </w:t>
      </w:r>
      <w:r w:rsidR="00B76139">
        <w:rPr>
          <w:rFonts w:ascii="Times New Roman" w:hAnsi="Times New Roman" w:cs="Times New Roman"/>
          <w:bCs/>
          <w:sz w:val="24"/>
          <w:szCs w:val="24"/>
        </w:rPr>
        <w:t xml:space="preserve">Attorney </w:t>
      </w:r>
      <w:bookmarkStart w:id="2" w:name="_GoBack"/>
      <w:bookmarkEnd w:id="2"/>
      <w:r>
        <w:rPr>
          <w:rFonts w:ascii="Times New Roman" w:hAnsi="Times New Roman" w:cs="Times New Roman"/>
          <w:bCs/>
          <w:sz w:val="24"/>
          <w:szCs w:val="24"/>
        </w:rPr>
        <w:t>Erik Johnson. Erik reviewed conversations with Sanford between himself, Chief Dirksen, Robert Wilson in regards to land lease/property development near current Ronald McDonald house, to now include easement for access to public street. Sanford term is $36,000</w:t>
      </w:r>
      <w:r w:rsidR="001B0CAF">
        <w:rPr>
          <w:rFonts w:ascii="Times New Roman" w:hAnsi="Times New Roman" w:cs="Times New Roman"/>
          <w:bCs/>
          <w:sz w:val="24"/>
          <w:szCs w:val="24"/>
        </w:rPr>
        <w:t xml:space="preserve"> lease payment/50-year term. </w:t>
      </w:r>
      <w:r>
        <w:rPr>
          <w:rFonts w:ascii="Times New Roman" w:hAnsi="Times New Roman" w:cs="Times New Roman"/>
          <w:bCs/>
          <w:sz w:val="24"/>
          <w:szCs w:val="24"/>
        </w:rPr>
        <w:t xml:space="preserve"> </w:t>
      </w:r>
    </w:p>
    <w:p w14:paraId="3AD6B096" w14:textId="1E90B8E9" w:rsidR="001B0CAF" w:rsidRDefault="00FA4BFF" w:rsidP="00931CF1">
      <w:pPr>
        <w:pStyle w:val="ListParagraph"/>
        <w:rPr>
          <w:rFonts w:ascii="Times New Roman" w:hAnsi="Times New Roman" w:cs="Times New Roman"/>
          <w:bCs/>
          <w:sz w:val="24"/>
          <w:szCs w:val="24"/>
        </w:rPr>
      </w:pPr>
      <w:r>
        <w:rPr>
          <w:rFonts w:ascii="Times New Roman" w:hAnsi="Times New Roman" w:cs="Times New Roman"/>
          <w:bCs/>
          <w:sz w:val="24"/>
          <w:szCs w:val="24"/>
        </w:rPr>
        <w:t>Commissioner Peterson</w:t>
      </w:r>
      <w:r w:rsidR="001B0CAF">
        <w:rPr>
          <w:rFonts w:ascii="Times New Roman" w:hAnsi="Times New Roman" w:cs="Times New Roman"/>
          <w:bCs/>
          <w:sz w:val="24"/>
          <w:szCs w:val="24"/>
        </w:rPr>
        <w:t xml:space="preserve"> is pleased the relationship has been confirmed but </w:t>
      </w:r>
      <w:r w:rsidR="00931CF1">
        <w:rPr>
          <w:rFonts w:ascii="Times New Roman" w:hAnsi="Times New Roman" w:cs="Times New Roman"/>
          <w:bCs/>
          <w:sz w:val="24"/>
          <w:szCs w:val="24"/>
        </w:rPr>
        <w:t xml:space="preserve">expressed disappointment </w:t>
      </w:r>
      <w:r w:rsidR="001B0CAF">
        <w:rPr>
          <w:rFonts w:ascii="Times New Roman" w:hAnsi="Times New Roman" w:cs="Times New Roman"/>
          <w:bCs/>
          <w:sz w:val="24"/>
          <w:szCs w:val="24"/>
        </w:rPr>
        <w:t>that Sanford would no longer be partnering in building as there would be benefit for combined resources (fire suppression, ingress/egress, etc.) but understands their dynamics.</w:t>
      </w:r>
    </w:p>
    <w:p w14:paraId="4990EB7B" w14:textId="64A2D6C6" w:rsidR="00931CF1" w:rsidRDefault="001B0CAF" w:rsidP="00931CF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Mayor Mahoney confirmed cost and asked if calculation is based on square footage and if any political </w:t>
      </w:r>
      <w:r w:rsidR="000E6809">
        <w:rPr>
          <w:rFonts w:ascii="Times New Roman" w:hAnsi="Times New Roman" w:cs="Times New Roman"/>
          <w:bCs/>
          <w:sz w:val="24"/>
          <w:szCs w:val="24"/>
        </w:rPr>
        <w:t>communication</w:t>
      </w:r>
      <w:r>
        <w:rPr>
          <w:rFonts w:ascii="Times New Roman" w:hAnsi="Times New Roman" w:cs="Times New Roman"/>
          <w:bCs/>
          <w:sz w:val="24"/>
          <w:szCs w:val="24"/>
        </w:rPr>
        <w:t xml:space="preserve"> could aid in the agreement and asked who has been in primary conversation with Sanford – </w:t>
      </w:r>
      <w:r w:rsidR="000E6809">
        <w:rPr>
          <w:rFonts w:ascii="Times New Roman" w:hAnsi="Times New Roman" w:cs="Times New Roman"/>
          <w:bCs/>
          <w:sz w:val="24"/>
          <w:szCs w:val="24"/>
        </w:rPr>
        <w:t>Chief Dirksen.</w:t>
      </w:r>
      <w:r>
        <w:rPr>
          <w:rFonts w:ascii="Times New Roman" w:hAnsi="Times New Roman" w:cs="Times New Roman"/>
          <w:bCs/>
          <w:sz w:val="24"/>
          <w:szCs w:val="24"/>
        </w:rPr>
        <w:t xml:space="preserve"> Chief Dirksen spoke to communication with Sanford and advised that initially, there was strong consideration with joint facility however recently the priority for the project on their end has decreased and didn’t foresee it to be a project for some time at Sanford. Commissioner Scherling added that she appreciated </w:t>
      </w:r>
      <w:r w:rsidR="00FA4BFF">
        <w:rPr>
          <w:rFonts w:ascii="Times New Roman" w:hAnsi="Times New Roman" w:cs="Times New Roman"/>
          <w:bCs/>
          <w:sz w:val="24"/>
          <w:szCs w:val="24"/>
        </w:rPr>
        <w:t>Commissioner Peterson’</w:t>
      </w:r>
      <w:r w:rsidR="000E6809">
        <w:rPr>
          <w:rFonts w:ascii="Times New Roman" w:hAnsi="Times New Roman" w:cs="Times New Roman"/>
          <w:bCs/>
          <w:sz w:val="24"/>
          <w:szCs w:val="24"/>
        </w:rPr>
        <w:t xml:space="preserve">s comment but added that the cost increased significantly when looking at joint building space. Mayor Dardis asked if RRRDC has employees that use public transportation – </w:t>
      </w:r>
      <w:r w:rsidR="00FA4BFF">
        <w:rPr>
          <w:rFonts w:ascii="Times New Roman" w:hAnsi="Times New Roman" w:cs="Times New Roman"/>
          <w:bCs/>
          <w:sz w:val="24"/>
          <w:szCs w:val="24"/>
        </w:rPr>
        <w:t>Director Phillippi</w:t>
      </w:r>
      <w:r w:rsidR="000E6809">
        <w:rPr>
          <w:rFonts w:ascii="Times New Roman" w:hAnsi="Times New Roman" w:cs="Times New Roman"/>
          <w:bCs/>
          <w:sz w:val="24"/>
          <w:szCs w:val="24"/>
        </w:rPr>
        <w:t xml:space="preserve"> answered there were not. </w:t>
      </w:r>
      <w:r w:rsidR="000E6809">
        <w:rPr>
          <w:rFonts w:ascii="Times New Roman" w:hAnsi="Times New Roman" w:cs="Times New Roman"/>
          <w:bCs/>
          <w:sz w:val="24"/>
          <w:szCs w:val="24"/>
        </w:rPr>
        <w:br/>
        <w:t>No further discussion.</w:t>
      </w:r>
    </w:p>
    <w:p w14:paraId="6E996B54" w14:textId="77777777" w:rsidR="00931CF1" w:rsidRPr="00931CF1" w:rsidRDefault="00931CF1" w:rsidP="00931CF1">
      <w:pPr>
        <w:pStyle w:val="ListParagraph"/>
        <w:rPr>
          <w:rFonts w:ascii="Times New Roman" w:hAnsi="Times New Roman" w:cs="Times New Roman"/>
          <w:bCs/>
          <w:sz w:val="24"/>
          <w:szCs w:val="24"/>
        </w:rPr>
      </w:pPr>
    </w:p>
    <w:p w14:paraId="53D08F7B" w14:textId="3EF375EA" w:rsidR="00C66DE8" w:rsidRDefault="003250D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FACILITY – BRIAN BERGSTROM </w:t>
      </w:r>
      <w:r w:rsidR="00262D21">
        <w:rPr>
          <w:rFonts w:ascii="Times New Roman" w:hAnsi="Times New Roman" w:cs="Times New Roman"/>
          <w:b/>
          <w:bCs/>
          <w:sz w:val="24"/>
          <w:szCs w:val="24"/>
        </w:rPr>
        <w:t>SEH</w:t>
      </w:r>
      <w:r>
        <w:rPr>
          <w:rFonts w:ascii="Times New Roman" w:hAnsi="Times New Roman" w:cs="Times New Roman"/>
          <w:b/>
          <w:bCs/>
          <w:sz w:val="24"/>
          <w:szCs w:val="24"/>
        </w:rPr>
        <w:t xml:space="preserve"> PRESENTATION</w:t>
      </w:r>
    </w:p>
    <w:p w14:paraId="3478F474" w14:textId="1C299F95" w:rsidR="00C66DE8" w:rsidRDefault="000E6809"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Brian Bergstrom with SEH Architecture introduced his partners, Ian Reeves (Architects Design Group), Juan Perez (TLC Engineering). </w:t>
      </w:r>
    </w:p>
    <w:p w14:paraId="37ED94F6" w14:textId="16A03713" w:rsidR="00C343A1" w:rsidRDefault="000E6809" w:rsidP="00B345A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Brian </w:t>
      </w:r>
      <w:r w:rsidR="00B345AD">
        <w:rPr>
          <w:rFonts w:ascii="Times New Roman" w:hAnsi="Times New Roman" w:cs="Times New Roman"/>
          <w:bCs/>
          <w:sz w:val="24"/>
          <w:szCs w:val="24"/>
        </w:rPr>
        <w:t>referred to</w:t>
      </w:r>
      <w:r>
        <w:rPr>
          <w:rFonts w:ascii="Times New Roman" w:hAnsi="Times New Roman" w:cs="Times New Roman"/>
          <w:bCs/>
          <w:sz w:val="24"/>
          <w:szCs w:val="24"/>
        </w:rPr>
        <w:t xml:space="preserve"> </w:t>
      </w:r>
      <w:r w:rsidR="00B345AD">
        <w:rPr>
          <w:rFonts w:ascii="Times New Roman" w:hAnsi="Times New Roman" w:cs="Times New Roman"/>
          <w:bCs/>
          <w:sz w:val="24"/>
          <w:szCs w:val="24"/>
        </w:rPr>
        <w:t xml:space="preserve">slides/presentation packet beginning with what goes into the build out of a 9-1-1 dispatch center. Daniel Taylor gave high level overview of standards and guidelines followed. Daniel reviewed space designations for building spaces. </w:t>
      </w:r>
    </w:p>
    <w:p w14:paraId="0A7CA013" w14:textId="77777777" w:rsidR="00B345AD" w:rsidRDefault="00B345AD" w:rsidP="00B345AD">
      <w:pPr>
        <w:pStyle w:val="ListParagraph"/>
        <w:rPr>
          <w:rFonts w:ascii="Times New Roman" w:hAnsi="Times New Roman" w:cs="Times New Roman"/>
          <w:bCs/>
          <w:sz w:val="24"/>
          <w:szCs w:val="24"/>
        </w:rPr>
      </w:pPr>
      <w:r w:rsidRPr="00192B37">
        <w:rPr>
          <w:rFonts w:ascii="Times New Roman" w:hAnsi="Times New Roman" w:cs="Times New Roman"/>
          <w:b/>
          <w:bCs/>
          <w:sz w:val="24"/>
          <w:szCs w:val="24"/>
        </w:rPr>
        <w:t>Discussion</w:t>
      </w:r>
      <w:r>
        <w:rPr>
          <w:rFonts w:ascii="Times New Roman" w:hAnsi="Times New Roman" w:cs="Times New Roman"/>
          <w:bCs/>
          <w:sz w:val="24"/>
          <w:szCs w:val="24"/>
        </w:rPr>
        <w:t xml:space="preserve">: </w:t>
      </w:r>
    </w:p>
    <w:p w14:paraId="44939515" w14:textId="228F23E4" w:rsidR="00B345AD" w:rsidRDefault="00FA4BFF" w:rsidP="00B345AD">
      <w:pPr>
        <w:pStyle w:val="ListParagraph"/>
        <w:rPr>
          <w:rFonts w:ascii="Times New Roman" w:hAnsi="Times New Roman" w:cs="Times New Roman"/>
          <w:bCs/>
          <w:sz w:val="24"/>
          <w:szCs w:val="24"/>
        </w:rPr>
      </w:pPr>
      <w:r>
        <w:rPr>
          <w:rFonts w:ascii="Times New Roman" w:hAnsi="Times New Roman" w:cs="Times New Roman"/>
          <w:bCs/>
          <w:sz w:val="24"/>
          <w:szCs w:val="24"/>
        </w:rPr>
        <w:t>Commissioner Peterson</w:t>
      </w:r>
      <w:r w:rsidR="00B345AD">
        <w:rPr>
          <w:rFonts w:ascii="Times New Roman" w:hAnsi="Times New Roman" w:cs="Times New Roman"/>
          <w:bCs/>
          <w:sz w:val="24"/>
          <w:szCs w:val="24"/>
        </w:rPr>
        <w:t xml:space="preserve"> asked if Director Phillippi was comfortable with the ability to grow staff in this facility, building space is not going to decrease in cost</w:t>
      </w:r>
      <w:r w:rsidR="00192B37">
        <w:rPr>
          <w:rFonts w:ascii="Times New Roman" w:hAnsi="Times New Roman" w:cs="Times New Roman"/>
          <w:bCs/>
          <w:sz w:val="24"/>
          <w:szCs w:val="24"/>
        </w:rPr>
        <w:t xml:space="preserve"> in the future</w:t>
      </w:r>
      <w:r w:rsidR="00B345AD">
        <w:rPr>
          <w:rFonts w:ascii="Times New Roman" w:hAnsi="Times New Roman" w:cs="Times New Roman"/>
          <w:bCs/>
          <w:sz w:val="24"/>
          <w:szCs w:val="24"/>
        </w:rPr>
        <w:t xml:space="preserve">. Director Phillippi </w:t>
      </w:r>
      <w:r w:rsidR="00192B37">
        <w:rPr>
          <w:rFonts w:ascii="Times New Roman" w:hAnsi="Times New Roman" w:cs="Times New Roman"/>
          <w:bCs/>
          <w:sz w:val="24"/>
          <w:szCs w:val="24"/>
        </w:rPr>
        <w:t>replied</w:t>
      </w:r>
      <w:r w:rsidR="00B345AD">
        <w:rPr>
          <w:rFonts w:ascii="Times New Roman" w:hAnsi="Times New Roman" w:cs="Times New Roman"/>
          <w:bCs/>
          <w:sz w:val="24"/>
          <w:szCs w:val="24"/>
        </w:rPr>
        <w:t xml:space="preserve"> she was comfortable</w:t>
      </w:r>
      <w:r w:rsidR="005B56D2">
        <w:rPr>
          <w:rFonts w:ascii="Times New Roman" w:hAnsi="Times New Roman" w:cs="Times New Roman"/>
          <w:bCs/>
          <w:sz w:val="24"/>
          <w:szCs w:val="24"/>
        </w:rPr>
        <w:t xml:space="preserve"> and that future administration office needs need to be taken into consideration as well and are in this plan</w:t>
      </w:r>
      <w:r w:rsidR="00B345AD">
        <w:rPr>
          <w:rFonts w:ascii="Times New Roman" w:hAnsi="Times New Roman" w:cs="Times New Roman"/>
          <w:bCs/>
          <w:sz w:val="24"/>
          <w:szCs w:val="24"/>
        </w:rPr>
        <w:t xml:space="preserve">. Mayor Carlson asked what the projected length of time before the space is full as well as what the maximum occupancy is of the training space. Brian answered that the training space account for 34 individuals in a classroom setting. </w:t>
      </w:r>
    </w:p>
    <w:p w14:paraId="60C0FC83" w14:textId="52D22831" w:rsidR="00DE74C1" w:rsidRDefault="00FA4BFF" w:rsidP="00B345AD">
      <w:pPr>
        <w:pStyle w:val="ListParagraph"/>
        <w:rPr>
          <w:rFonts w:ascii="Times New Roman" w:hAnsi="Times New Roman" w:cs="Times New Roman"/>
          <w:bCs/>
          <w:sz w:val="24"/>
          <w:szCs w:val="24"/>
        </w:rPr>
      </w:pPr>
      <w:r>
        <w:rPr>
          <w:rFonts w:ascii="Times New Roman" w:hAnsi="Times New Roman" w:cs="Times New Roman"/>
          <w:bCs/>
          <w:sz w:val="24"/>
          <w:szCs w:val="24"/>
        </w:rPr>
        <w:t>Commissioner Peterson</w:t>
      </w:r>
      <w:r w:rsidR="00B345AD">
        <w:rPr>
          <w:rFonts w:ascii="Times New Roman" w:hAnsi="Times New Roman" w:cs="Times New Roman"/>
          <w:bCs/>
          <w:sz w:val="24"/>
          <w:szCs w:val="24"/>
        </w:rPr>
        <w:t xml:space="preserve"> asked for conformation to Mayor Carlson’s question, how far out is </w:t>
      </w:r>
      <w:r w:rsidR="008158F4">
        <w:rPr>
          <w:rFonts w:ascii="Times New Roman" w:hAnsi="Times New Roman" w:cs="Times New Roman"/>
          <w:bCs/>
          <w:sz w:val="24"/>
          <w:szCs w:val="24"/>
        </w:rPr>
        <w:t xml:space="preserve">coverage for </w:t>
      </w:r>
      <w:r w:rsidR="00B345AD">
        <w:rPr>
          <w:rFonts w:ascii="Times New Roman" w:hAnsi="Times New Roman" w:cs="Times New Roman"/>
          <w:bCs/>
          <w:sz w:val="24"/>
          <w:szCs w:val="24"/>
        </w:rPr>
        <w:t>growth</w:t>
      </w:r>
      <w:r w:rsidR="008158F4">
        <w:rPr>
          <w:rFonts w:ascii="Times New Roman" w:hAnsi="Times New Roman" w:cs="Times New Roman"/>
          <w:bCs/>
          <w:sz w:val="24"/>
          <w:szCs w:val="24"/>
        </w:rPr>
        <w:t xml:space="preserve"> with new facility,</w:t>
      </w:r>
      <w:r w:rsidR="00B345AD">
        <w:rPr>
          <w:rFonts w:ascii="Times New Roman" w:hAnsi="Times New Roman" w:cs="Times New Roman"/>
          <w:bCs/>
          <w:sz w:val="24"/>
          <w:szCs w:val="24"/>
        </w:rPr>
        <w:t xml:space="preserve"> 5/10/20 years. </w:t>
      </w:r>
      <w:r w:rsidR="00DE74C1">
        <w:rPr>
          <w:rFonts w:ascii="Times New Roman" w:hAnsi="Times New Roman" w:cs="Times New Roman"/>
          <w:bCs/>
          <w:sz w:val="24"/>
          <w:szCs w:val="24"/>
        </w:rPr>
        <w:t xml:space="preserve">Mayor Carlson clarified that based on growth, how many consoles are going to be needed and does this accommodate. </w:t>
      </w:r>
      <w:r>
        <w:rPr>
          <w:rFonts w:ascii="Times New Roman" w:hAnsi="Times New Roman" w:cs="Times New Roman"/>
          <w:bCs/>
          <w:sz w:val="24"/>
          <w:szCs w:val="24"/>
        </w:rPr>
        <w:lastRenderedPageBreak/>
        <w:t>Director Phillippi</w:t>
      </w:r>
      <w:r w:rsidR="00DE74C1">
        <w:rPr>
          <w:rFonts w:ascii="Times New Roman" w:hAnsi="Times New Roman" w:cs="Times New Roman"/>
          <w:bCs/>
          <w:sz w:val="24"/>
          <w:szCs w:val="24"/>
        </w:rPr>
        <w:t xml:space="preserve"> answered that the plan is for 14 consoles, 8 current, which is a good amount </w:t>
      </w:r>
      <w:r w:rsidR="00192B37">
        <w:rPr>
          <w:rFonts w:ascii="Times New Roman" w:hAnsi="Times New Roman" w:cs="Times New Roman"/>
          <w:bCs/>
          <w:sz w:val="24"/>
          <w:szCs w:val="24"/>
        </w:rPr>
        <w:t>for</w:t>
      </w:r>
      <w:r w:rsidR="00DE74C1">
        <w:rPr>
          <w:rFonts w:ascii="Times New Roman" w:hAnsi="Times New Roman" w:cs="Times New Roman"/>
          <w:bCs/>
          <w:sz w:val="24"/>
          <w:szCs w:val="24"/>
        </w:rPr>
        <w:t xml:space="preserve"> growth. On the dispatch floor there is additional room for growth and future consoles. </w:t>
      </w:r>
      <w:r>
        <w:rPr>
          <w:rFonts w:ascii="Times New Roman" w:hAnsi="Times New Roman" w:cs="Times New Roman"/>
          <w:bCs/>
          <w:sz w:val="24"/>
          <w:szCs w:val="24"/>
        </w:rPr>
        <w:t>Director Phillippi</w:t>
      </w:r>
      <w:r w:rsidR="00DE74C1">
        <w:rPr>
          <w:rFonts w:ascii="Times New Roman" w:hAnsi="Times New Roman" w:cs="Times New Roman"/>
          <w:bCs/>
          <w:sz w:val="24"/>
          <w:szCs w:val="24"/>
        </w:rPr>
        <w:t xml:space="preserve"> feels the facility plan is good for 20 years. </w:t>
      </w:r>
    </w:p>
    <w:p w14:paraId="43870C5E" w14:textId="1266A699" w:rsidR="00DE74C1" w:rsidRDefault="00DE74C1" w:rsidP="00B345A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Ian added that the training consoles have a folding glass wall partition that can be opened up during significant events and those training consoles could become live. </w:t>
      </w:r>
    </w:p>
    <w:p w14:paraId="0711F61B" w14:textId="56EDE694" w:rsidR="00DE74C1" w:rsidRDefault="00DE74C1" w:rsidP="00B345AD">
      <w:pPr>
        <w:pStyle w:val="ListParagraph"/>
        <w:rPr>
          <w:rFonts w:ascii="Times New Roman" w:hAnsi="Times New Roman" w:cs="Times New Roman"/>
          <w:bCs/>
          <w:sz w:val="24"/>
          <w:szCs w:val="24"/>
        </w:rPr>
      </w:pPr>
      <w:r>
        <w:rPr>
          <w:rFonts w:ascii="Times New Roman" w:hAnsi="Times New Roman" w:cs="Times New Roman"/>
          <w:bCs/>
          <w:sz w:val="24"/>
          <w:szCs w:val="24"/>
        </w:rPr>
        <w:t>Daniel continued to review space designation to include support spaces</w:t>
      </w:r>
      <w:r w:rsidR="00C240EC">
        <w:rPr>
          <w:rFonts w:ascii="Times New Roman" w:hAnsi="Times New Roman" w:cs="Times New Roman"/>
          <w:bCs/>
          <w:sz w:val="24"/>
          <w:szCs w:val="24"/>
        </w:rPr>
        <w:t xml:space="preserve">; kitchen, break rooms, locker/shower rooms, etc. Daniel noted the use spaces for lactation, de-stress, bunk rooms are intended to be </w:t>
      </w:r>
      <w:r w:rsidR="00282A08">
        <w:rPr>
          <w:rFonts w:ascii="Times New Roman" w:hAnsi="Times New Roman" w:cs="Times New Roman"/>
          <w:bCs/>
          <w:sz w:val="24"/>
          <w:szCs w:val="24"/>
        </w:rPr>
        <w:t>multi-</w:t>
      </w:r>
      <w:r w:rsidR="00C240EC">
        <w:rPr>
          <w:rFonts w:ascii="Times New Roman" w:hAnsi="Times New Roman" w:cs="Times New Roman"/>
          <w:bCs/>
          <w:sz w:val="24"/>
          <w:szCs w:val="24"/>
        </w:rPr>
        <w:t xml:space="preserve">use. Daniel reviewed the facility support spaces and requirements. Brian reviewed that in total, there is approximately 15,300 sq. feet planned for the new facility. </w:t>
      </w:r>
      <w:r w:rsidR="00FA4BFF">
        <w:rPr>
          <w:rFonts w:ascii="Times New Roman" w:hAnsi="Times New Roman" w:cs="Times New Roman"/>
          <w:bCs/>
          <w:sz w:val="24"/>
          <w:szCs w:val="24"/>
        </w:rPr>
        <w:t>Commissioner Peterson</w:t>
      </w:r>
      <w:r w:rsidR="00282A08">
        <w:rPr>
          <w:rFonts w:ascii="Times New Roman" w:hAnsi="Times New Roman" w:cs="Times New Roman"/>
          <w:bCs/>
          <w:sz w:val="24"/>
          <w:szCs w:val="24"/>
        </w:rPr>
        <w:t xml:space="preserve"> asked regarding discussion about multi use meeting rooms and reducing the footprint. </w:t>
      </w:r>
      <w:r w:rsidR="00FA4BFF">
        <w:rPr>
          <w:rFonts w:ascii="Times New Roman" w:hAnsi="Times New Roman" w:cs="Times New Roman"/>
          <w:bCs/>
          <w:sz w:val="24"/>
          <w:szCs w:val="24"/>
        </w:rPr>
        <w:t>Director Phillippi</w:t>
      </w:r>
      <w:r w:rsidR="00282A08">
        <w:rPr>
          <w:rFonts w:ascii="Times New Roman" w:hAnsi="Times New Roman" w:cs="Times New Roman"/>
          <w:bCs/>
          <w:sz w:val="24"/>
          <w:szCs w:val="24"/>
        </w:rPr>
        <w:t xml:space="preserve"> stated the meeting room could be reduced to encompass the training room and use it for multi-purpose but that room should not be beyond security of the dispatch center. This space would include training, interviews, meetings, etc. and is critical for the security of the dispatch center. </w:t>
      </w:r>
    </w:p>
    <w:p w14:paraId="183CA40B" w14:textId="6FA69608" w:rsidR="00D307DE" w:rsidRDefault="00282A08" w:rsidP="00B345A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Brian added that efficiency factors are built into these areas and when laying out final version, numbers will be more efficient. </w:t>
      </w:r>
      <w:r w:rsidR="00FA4BFF">
        <w:rPr>
          <w:rFonts w:ascii="Times New Roman" w:hAnsi="Times New Roman" w:cs="Times New Roman"/>
          <w:bCs/>
          <w:sz w:val="24"/>
          <w:szCs w:val="24"/>
        </w:rPr>
        <w:t>Commissioner Peterson</w:t>
      </w:r>
      <w:r>
        <w:rPr>
          <w:rFonts w:ascii="Times New Roman" w:hAnsi="Times New Roman" w:cs="Times New Roman"/>
          <w:bCs/>
          <w:sz w:val="24"/>
          <w:szCs w:val="24"/>
        </w:rPr>
        <w:t xml:space="preserve"> asked if there is anything else that the dispatch center wants or needs or does this take care of all of the needs. Chief Dirksen spoke in regards to the facility plan and commented that this is well laid out and feels that everything asked will enhance the dispatch workspace and he’s hopeful this will help with retention and recruitment</w:t>
      </w:r>
      <w:r w:rsidR="00BD37CC">
        <w:rPr>
          <w:rFonts w:ascii="Times New Roman" w:hAnsi="Times New Roman" w:cs="Times New Roman"/>
          <w:bCs/>
          <w:sz w:val="24"/>
          <w:szCs w:val="24"/>
        </w:rPr>
        <w:t xml:space="preserve">, having a kitchen off the dispatch center is important for the community of the staff and will help the employee </w:t>
      </w:r>
      <w:r w:rsidR="00192B37">
        <w:rPr>
          <w:rFonts w:ascii="Times New Roman" w:hAnsi="Times New Roman" w:cs="Times New Roman"/>
          <w:bCs/>
          <w:sz w:val="24"/>
          <w:szCs w:val="24"/>
        </w:rPr>
        <w:t>morale</w:t>
      </w:r>
      <w:r>
        <w:rPr>
          <w:rFonts w:ascii="Times New Roman" w:hAnsi="Times New Roman" w:cs="Times New Roman"/>
          <w:bCs/>
          <w:sz w:val="24"/>
          <w:szCs w:val="24"/>
        </w:rPr>
        <w:t>. Chief Dirksen feels the plan meets the needs for the center</w:t>
      </w:r>
      <w:r w:rsidR="00BD37CC">
        <w:rPr>
          <w:rFonts w:ascii="Times New Roman" w:hAnsi="Times New Roman" w:cs="Times New Roman"/>
          <w:bCs/>
          <w:sz w:val="24"/>
          <w:szCs w:val="24"/>
        </w:rPr>
        <w:t>.</w:t>
      </w:r>
      <w:r>
        <w:rPr>
          <w:rFonts w:ascii="Times New Roman" w:hAnsi="Times New Roman" w:cs="Times New Roman"/>
          <w:bCs/>
          <w:sz w:val="24"/>
          <w:szCs w:val="24"/>
        </w:rPr>
        <w:t xml:space="preserve"> Director Phillippi concurs that this meets the needs of the dispatch </w:t>
      </w:r>
      <w:r w:rsidR="00BD37CC">
        <w:rPr>
          <w:rFonts w:ascii="Times New Roman" w:hAnsi="Times New Roman" w:cs="Times New Roman"/>
          <w:bCs/>
          <w:sz w:val="24"/>
          <w:szCs w:val="24"/>
        </w:rPr>
        <w:t xml:space="preserve">center, the space for dispatch, administrative staff, and amenities such as breakroom, bunk rooms, etc. Phillippi acknowledges that there could be more discussion regarding the meeting and training room but feels that there has not been an ask for more than is needed. </w:t>
      </w:r>
      <w:r w:rsidR="00BD37CC">
        <w:rPr>
          <w:rFonts w:ascii="Times New Roman" w:hAnsi="Times New Roman" w:cs="Times New Roman"/>
          <w:bCs/>
          <w:sz w:val="24"/>
          <w:szCs w:val="24"/>
        </w:rPr>
        <w:br/>
        <w:t xml:space="preserve">Daniel added that over 2,000 sq. feet have been cut from initial plan and that this really does cover the needs </w:t>
      </w:r>
      <w:r w:rsidR="00192B37">
        <w:rPr>
          <w:rFonts w:ascii="Times New Roman" w:hAnsi="Times New Roman" w:cs="Times New Roman"/>
          <w:bCs/>
          <w:sz w:val="24"/>
          <w:szCs w:val="24"/>
        </w:rPr>
        <w:t>and not</w:t>
      </w:r>
      <w:r w:rsidR="00BD37CC">
        <w:rPr>
          <w:rFonts w:ascii="Times New Roman" w:hAnsi="Times New Roman" w:cs="Times New Roman"/>
          <w:bCs/>
          <w:sz w:val="24"/>
          <w:szCs w:val="24"/>
        </w:rPr>
        <w:t xml:space="preserve"> wants. Brian added that this hasn’t been coordinated with Sanford and reductions such as parking may be needed. </w:t>
      </w:r>
    </w:p>
    <w:p w14:paraId="405E1AE3" w14:textId="4535BBA1" w:rsidR="00D307DE" w:rsidRPr="00192B37" w:rsidRDefault="00BD37CC" w:rsidP="00192B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Brian reviewed project budget. </w:t>
      </w:r>
      <w:r w:rsidR="00FA4BFF">
        <w:rPr>
          <w:rFonts w:ascii="Times New Roman" w:hAnsi="Times New Roman" w:cs="Times New Roman"/>
          <w:bCs/>
          <w:sz w:val="24"/>
          <w:szCs w:val="24"/>
        </w:rPr>
        <w:t>Commissioner Peterson</w:t>
      </w:r>
      <w:r>
        <w:rPr>
          <w:rFonts w:ascii="Times New Roman" w:hAnsi="Times New Roman" w:cs="Times New Roman"/>
          <w:bCs/>
          <w:sz w:val="24"/>
          <w:szCs w:val="24"/>
        </w:rPr>
        <w:t xml:space="preserve"> asked if the number was more accurate</w:t>
      </w:r>
      <w:r w:rsidR="00D307DE">
        <w:rPr>
          <w:rFonts w:ascii="Times New Roman" w:hAnsi="Times New Roman" w:cs="Times New Roman"/>
          <w:bCs/>
          <w:sz w:val="24"/>
          <w:szCs w:val="24"/>
        </w:rPr>
        <w:t xml:space="preserve"> in regards to technology</w:t>
      </w:r>
      <w:r>
        <w:rPr>
          <w:rFonts w:ascii="Times New Roman" w:hAnsi="Times New Roman" w:cs="Times New Roman"/>
          <w:bCs/>
          <w:sz w:val="24"/>
          <w:szCs w:val="24"/>
        </w:rPr>
        <w:t xml:space="preserve">, </w:t>
      </w:r>
      <w:r w:rsidR="00FA4BFF">
        <w:rPr>
          <w:rFonts w:ascii="Times New Roman" w:hAnsi="Times New Roman" w:cs="Times New Roman"/>
          <w:bCs/>
          <w:sz w:val="24"/>
          <w:szCs w:val="24"/>
        </w:rPr>
        <w:t>Director Phillippi</w:t>
      </w:r>
      <w:r>
        <w:rPr>
          <w:rFonts w:ascii="Times New Roman" w:hAnsi="Times New Roman" w:cs="Times New Roman"/>
          <w:bCs/>
          <w:sz w:val="24"/>
          <w:szCs w:val="24"/>
        </w:rPr>
        <w:t xml:space="preserve"> confirmed </w:t>
      </w:r>
      <w:r w:rsidR="00D307DE">
        <w:rPr>
          <w:rFonts w:ascii="Times New Roman" w:hAnsi="Times New Roman" w:cs="Times New Roman"/>
          <w:bCs/>
          <w:sz w:val="24"/>
          <w:szCs w:val="24"/>
        </w:rPr>
        <w:t>discussion and feel in the right ballpark now.</w:t>
      </w:r>
      <w:r w:rsidR="00192B37">
        <w:rPr>
          <w:rFonts w:ascii="Times New Roman" w:hAnsi="Times New Roman" w:cs="Times New Roman"/>
          <w:bCs/>
          <w:sz w:val="24"/>
          <w:szCs w:val="24"/>
        </w:rPr>
        <w:t xml:space="preserve"> </w:t>
      </w:r>
      <w:r w:rsidR="00D307DE" w:rsidRPr="00192B37">
        <w:rPr>
          <w:rFonts w:ascii="Times New Roman" w:hAnsi="Times New Roman" w:cs="Times New Roman"/>
          <w:bCs/>
          <w:sz w:val="24"/>
          <w:szCs w:val="24"/>
        </w:rPr>
        <w:t xml:space="preserve">Brian ended with total project cost of </w:t>
      </w:r>
      <w:r w:rsidR="00192B37">
        <w:rPr>
          <w:rFonts w:ascii="Times New Roman" w:hAnsi="Times New Roman" w:cs="Times New Roman"/>
          <w:bCs/>
          <w:sz w:val="24"/>
          <w:szCs w:val="24"/>
        </w:rPr>
        <w:t>$</w:t>
      </w:r>
      <w:r w:rsidR="00D307DE" w:rsidRPr="00192B37">
        <w:rPr>
          <w:rFonts w:ascii="Times New Roman" w:hAnsi="Times New Roman" w:cs="Times New Roman"/>
          <w:bCs/>
          <w:sz w:val="24"/>
          <w:szCs w:val="24"/>
        </w:rPr>
        <w:t xml:space="preserve">15,390,420.00. </w:t>
      </w:r>
    </w:p>
    <w:p w14:paraId="7C553AFF" w14:textId="5757CF88" w:rsidR="00D307DE" w:rsidRDefault="00192B37" w:rsidP="00D307DE">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Commissioner </w:t>
      </w:r>
      <w:r w:rsidR="00D307DE">
        <w:rPr>
          <w:rFonts w:ascii="Times New Roman" w:hAnsi="Times New Roman" w:cs="Times New Roman"/>
          <w:bCs/>
          <w:sz w:val="24"/>
          <w:szCs w:val="24"/>
        </w:rPr>
        <w:t xml:space="preserve">Campbell asked if contingency numbers are expected to lower once project moves forward and goes to BID, etc. Brian answered that it is conceivable for that to go down and fine tune some of the allowances. </w:t>
      </w:r>
      <w:r w:rsidR="00FA4BFF">
        <w:rPr>
          <w:rFonts w:ascii="Times New Roman" w:hAnsi="Times New Roman" w:cs="Times New Roman"/>
          <w:bCs/>
          <w:sz w:val="24"/>
          <w:szCs w:val="24"/>
        </w:rPr>
        <w:t>Commissioner Peterson</w:t>
      </w:r>
      <w:r w:rsidR="00D307DE">
        <w:rPr>
          <w:rFonts w:ascii="Times New Roman" w:hAnsi="Times New Roman" w:cs="Times New Roman"/>
          <w:bCs/>
          <w:sz w:val="24"/>
          <w:szCs w:val="24"/>
        </w:rPr>
        <w:t xml:space="preserve"> wants to be sure contingency numbers are allocated properly. </w:t>
      </w:r>
      <w:r>
        <w:rPr>
          <w:rFonts w:ascii="Times New Roman" w:hAnsi="Times New Roman" w:cs="Times New Roman"/>
          <w:bCs/>
          <w:sz w:val="24"/>
          <w:szCs w:val="24"/>
        </w:rPr>
        <w:t xml:space="preserve">Mayor </w:t>
      </w:r>
      <w:r w:rsidR="005A2497">
        <w:rPr>
          <w:rFonts w:ascii="Times New Roman" w:hAnsi="Times New Roman" w:cs="Times New Roman"/>
          <w:bCs/>
          <w:sz w:val="24"/>
          <w:szCs w:val="24"/>
        </w:rPr>
        <w:t>Dardis asked what structure would be built from, Brian answered it will likely be concrete or concrete block.</w:t>
      </w:r>
      <w:r>
        <w:rPr>
          <w:rFonts w:ascii="Times New Roman" w:hAnsi="Times New Roman" w:cs="Times New Roman"/>
          <w:bCs/>
          <w:sz w:val="24"/>
          <w:szCs w:val="24"/>
        </w:rPr>
        <w:t xml:space="preserve"> Mayor</w:t>
      </w:r>
      <w:r w:rsidR="005A2497">
        <w:rPr>
          <w:rFonts w:ascii="Times New Roman" w:hAnsi="Times New Roman" w:cs="Times New Roman"/>
          <w:bCs/>
          <w:sz w:val="24"/>
          <w:szCs w:val="24"/>
        </w:rPr>
        <w:t xml:space="preserve"> Dardis felt 8-10% was modest in his experience with building a new WF Fire Station. Brian commented that the design team is not in control of market costs but will work heavily with trades and suppliers and contractors to get best value. Mayor Mahoney asked if there was a way to lock down electronic costs early. Ron Gronneberg</w:t>
      </w:r>
      <w:r>
        <w:rPr>
          <w:rFonts w:ascii="Times New Roman" w:hAnsi="Times New Roman" w:cs="Times New Roman"/>
          <w:bCs/>
          <w:sz w:val="24"/>
          <w:szCs w:val="24"/>
        </w:rPr>
        <w:t xml:space="preserve"> (Fargo IS)</w:t>
      </w:r>
      <w:r w:rsidR="005A2497">
        <w:rPr>
          <w:rFonts w:ascii="Times New Roman" w:hAnsi="Times New Roman" w:cs="Times New Roman"/>
          <w:bCs/>
          <w:sz w:val="24"/>
          <w:szCs w:val="24"/>
        </w:rPr>
        <w:t xml:space="preserve"> stated they have not looked into upgrading any systems, trade channels are back to normal for routine items however equipment needed for RRRDC is more specific. Mayor Mahoney asked what equipment was needed, </w:t>
      </w:r>
      <w:r w:rsidR="00FA4BFF">
        <w:rPr>
          <w:rFonts w:ascii="Times New Roman" w:hAnsi="Times New Roman" w:cs="Times New Roman"/>
          <w:bCs/>
          <w:sz w:val="24"/>
          <w:szCs w:val="24"/>
        </w:rPr>
        <w:t>Director Phillippi</w:t>
      </w:r>
      <w:r w:rsidR="005A2497">
        <w:rPr>
          <w:rFonts w:ascii="Times New Roman" w:hAnsi="Times New Roman" w:cs="Times New Roman"/>
          <w:bCs/>
          <w:sz w:val="24"/>
          <w:szCs w:val="24"/>
        </w:rPr>
        <w:t xml:space="preserve"> stated she’s started to </w:t>
      </w:r>
      <w:r w:rsidR="005A2497">
        <w:rPr>
          <w:rFonts w:ascii="Times New Roman" w:hAnsi="Times New Roman" w:cs="Times New Roman"/>
          <w:bCs/>
          <w:sz w:val="24"/>
          <w:szCs w:val="24"/>
        </w:rPr>
        <w:lastRenderedPageBreak/>
        <w:t xml:space="preserve">review, is working with vendors (Lumen, Motorola) to extend end of life to satisfy until new facility. The 9-1-1 system </w:t>
      </w:r>
      <w:r>
        <w:rPr>
          <w:rFonts w:ascii="Times New Roman" w:hAnsi="Times New Roman" w:cs="Times New Roman"/>
          <w:bCs/>
          <w:sz w:val="24"/>
          <w:szCs w:val="24"/>
        </w:rPr>
        <w:t xml:space="preserve">is </w:t>
      </w:r>
      <w:r w:rsidR="005A2497">
        <w:rPr>
          <w:rFonts w:ascii="Times New Roman" w:hAnsi="Times New Roman" w:cs="Times New Roman"/>
          <w:bCs/>
          <w:sz w:val="24"/>
          <w:szCs w:val="24"/>
        </w:rPr>
        <w:t>used by</w:t>
      </w:r>
      <w:r>
        <w:rPr>
          <w:rFonts w:ascii="Times New Roman" w:hAnsi="Times New Roman" w:cs="Times New Roman"/>
          <w:bCs/>
          <w:sz w:val="24"/>
          <w:szCs w:val="24"/>
        </w:rPr>
        <w:t xml:space="preserve"> both</w:t>
      </w:r>
      <w:r w:rsidR="005A2497">
        <w:rPr>
          <w:rFonts w:ascii="Times New Roman" w:hAnsi="Times New Roman" w:cs="Times New Roman"/>
          <w:bCs/>
          <w:sz w:val="24"/>
          <w:szCs w:val="24"/>
        </w:rPr>
        <w:t xml:space="preserve"> RRRDC and GF would need to coordinate an upgrade at the same time and will need to hold until the new facility. </w:t>
      </w:r>
      <w:r w:rsidR="005A2497">
        <w:rPr>
          <w:rFonts w:ascii="Times New Roman" w:hAnsi="Times New Roman" w:cs="Times New Roman"/>
          <w:bCs/>
          <w:sz w:val="24"/>
          <w:szCs w:val="24"/>
        </w:rPr>
        <w:br/>
      </w:r>
      <w:r>
        <w:rPr>
          <w:rFonts w:ascii="Times New Roman" w:hAnsi="Times New Roman" w:cs="Times New Roman"/>
          <w:bCs/>
          <w:sz w:val="24"/>
          <w:szCs w:val="24"/>
        </w:rPr>
        <w:t xml:space="preserve">Mayor </w:t>
      </w:r>
      <w:r w:rsidR="005A2497">
        <w:rPr>
          <w:rFonts w:ascii="Times New Roman" w:hAnsi="Times New Roman" w:cs="Times New Roman"/>
          <w:bCs/>
          <w:sz w:val="24"/>
          <w:szCs w:val="24"/>
        </w:rPr>
        <w:t xml:space="preserve">Dardis asked if there was any grant money available and if SEH researches these options? Brian answered that SEH has a team of lobbyists and grant researchers </w:t>
      </w:r>
      <w:r w:rsidR="00D669F3">
        <w:rPr>
          <w:rFonts w:ascii="Times New Roman" w:hAnsi="Times New Roman" w:cs="Times New Roman"/>
          <w:bCs/>
          <w:sz w:val="24"/>
          <w:szCs w:val="24"/>
        </w:rPr>
        <w:t xml:space="preserve">that could be made available if interested. </w:t>
      </w:r>
      <w:r>
        <w:rPr>
          <w:rFonts w:ascii="Times New Roman" w:hAnsi="Times New Roman" w:cs="Times New Roman"/>
          <w:bCs/>
          <w:sz w:val="24"/>
          <w:szCs w:val="24"/>
        </w:rPr>
        <w:t xml:space="preserve">Mayor </w:t>
      </w:r>
      <w:r w:rsidR="00D669F3">
        <w:rPr>
          <w:rFonts w:ascii="Times New Roman" w:hAnsi="Times New Roman" w:cs="Times New Roman"/>
          <w:bCs/>
          <w:sz w:val="24"/>
          <w:szCs w:val="24"/>
        </w:rPr>
        <w:t xml:space="preserve">Dardis then asked if any of the agencies have grant writers on staff. </w:t>
      </w:r>
      <w:r w:rsidR="00FA4BFF">
        <w:rPr>
          <w:rFonts w:ascii="Times New Roman" w:hAnsi="Times New Roman" w:cs="Times New Roman"/>
          <w:bCs/>
          <w:sz w:val="24"/>
          <w:szCs w:val="24"/>
        </w:rPr>
        <w:t>Commissioner Peterson</w:t>
      </w:r>
      <w:r w:rsidR="00D669F3">
        <w:rPr>
          <w:rFonts w:ascii="Times New Roman" w:hAnsi="Times New Roman" w:cs="Times New Roman"/>
          <w:bCs/>
          <w:sz w:val="24"/>
          <w:szCs w:val="24"/>
        </w:rPr>
        <w:t xml:space="preserve"> commented that the Association of Counties is looking at getting grant writer internally due to missed opportunities. </w:t>
      </w:r>
      <w:r>
        <w:rPr>
          <w:rFonts w:ascii="Times New Roman" w:hAnsi="Times New Roman" w:cs="Times New Roman"/>
          <w:bCs/>
          <w:sz w:val="24"/>
          <w:szCs w:val="24"/>
        </w:rPr>
        <w:t xml:space="preserve">Mayor </w:t>
      </w:r>
      <w:r w:rsidR="00D669F3">
        <w:rPr>
          <w:rFonts w:ascii="Times New Roman" w:hAnsi="Times New Roman" w:cs="Times New Roman"/>
          <w:bCs/>
          <w:sz w:val="24"/>
          <w:szCs w:val="24"/>
        </w:rPr>
        <w:t xml:space="preserve">Mahoney asked for a completion date – </w:t>
      </w:r>
      <w:r w:rsidR="00FA4BFF">
        <w:rPr>
          <w:rFonts w:ascii="Times New Roman" w:hAnsi="Times New Roman" w:cs="Times New Roman"/>
          <w:bCs/>
          <w:sz w:val="24"/>
          <w:szCs w:val="24"/>
        </w:rPr>
        <w:t>Commissioner Peterson</w:t>
      </w:r>
      <w:r w:rsidR="00D669F3">
        <w:rPr>
          <w:rFonts w:ascii="Times New Roman" w:hAnsi="Times New Roman" w:cs="Times New Roman"/>
          <w:bCs/>
          <w:sz w:val="24"/>
          <w:szCs w:val="24"/>
        </w:rPr>
        <w:t xml:space="preserve"> expects end of 2024 is </w:t>
      </w:r>
      <w:r>
        <w:rPr>
          <w:rFonts w:ascii="Times New Roman" w:hAnsi="Times New Roman" w:cs="Times New Roman"/>
          <w:bCs/>
          <w:sz w:val="24"/>
          <w:szCs w:val="24"/>
        </w:rPr>
        <w:t xml:space="preserve">reasonable and is </w:t>
      </w:r>
      <w:r w:rsidR="00D669F3">
        <w:rPr>
          <w:rFonts w:ascii="Times New Roman" w:hAnsi="Times New Roman" w:cs="Times New Roman"/>
          <w:bCs/>
          <w:sz w:val="24"/>
          <w:szCs w:val="24"/>
        </w:rPr>
        <w:t xml:space="preserve">hoping to break ground fall of 2023. </w:t>
      </w:r>
      <w:r w:rsidR="00FA4BFF">
        <w:rPr>
          <w:rFonts w:ascii="Times New Roman" w:hAnsi="Times New Roman" w:cs="Times New Roman"/>
          <w:bCs/>
          <w:sz w:val="24"/>
          <w:szCs w:val="24"/>
        </w:rPr>
        <w:t>Commissioner Peterson</w:t>
      </w:r>
      <w:r w:rsidR="00D669F3">
        <w:rPr>
          <w:rFonts w:ascii="Times New Roman" w:hAnsi="Times New Roman" w:cs="Times New Roman"/>
          <w:bCs/>
          <w:sz w:val="24"/>
          <w:szCs w:val="24"/>
        </w:rPr>
        <w:t xml:space="preserve"> added that he does not see this as a debatable expense. </w:t>
      </w:r>
      <w:r w:rsidR="00FA4BFF">
        <w:rPr>
          <w:rFonts w:ascii="Times New Roman" w:hAnsi="Times New Roman" w:cs="Times New Roman"/>
          <w:bCs/>
          <w:sz w:val="24"/>
          <w:szCs w:val="24"/>
        </w:rPr>
        <w:t>Commissioner Peterson</w:t>
      </w:r>
      <w:r w:rsidR="00D669F3">
        <w:rPr>
          <w:rFonts w:ascii="Times New Roman" w:hAnsi="Times New Roman" w:cs="Times New Roman"/>
          <w:bCs/>
          <w:sz w:val="24"/>
          <w:szCs w:val="24"/>
        </w:rPr>
        <w:t xml:space="preserve"> feels that this is a necessary building, </w:t>
      </w:r>
      <w:r>
        <w:rPr>
          <w:rFonts w:ascii="Times New Roman" w:hAnsi="Times New Roman" w:cs="Times New Roman"/>
          <w:bCs/>
          <w:sz w:val="24"/>
          <w:szCs w:val="24"/>
        </w:rPr>
        <w:t xml:space="preserve">as </w:t>
      </w:r>
      <w:r w:rsidR="00D669F3">
        <w:rPr>
          <w:rFonts w:ascii="Times New Roman" w:hAnsi="Times New Roman" w:cs="Times New Roman"/>
          <w:bCs/>
          <w:sz w:val="24"/>
          <w:szCs w:val="24"/>
        </w:rPr>
        <w:t xml:space="preserve">it is infrastructure and it must be built sooner rather than later. </w:t>
      </w:r>
    </w:p>
    <w:p w14:paraId="3E1993C6" w14:textId="77777777" w:rsidR="00192B37" w:rsidRDefault="00192B37" w:rsidP="00B345AD">
      <w:pPr>
        <w:pStyle w:val="ListParagraph"/>
        <w:rPr>
          <w:rFonts w:ascii="Times New Roman" w:hAnsi="Times New Roman" w:cs="Times New Roman"/>
          <w:bCs/>
          <w:sz w:val="24"/>
          <w:szCs w:val="24"/>
        </w:rPr>
      </w:pPr>
    </w:p>
    <w:p w14:paraId="1B6DA1FB" w14:textId="5EC17104" w:rsidR="00B345AD" w:rsidRDefault="00D669F3" w:rsidP="00B345AD">
      <w:pPr>
        <w:pStyle w:val="ListParagraph"/>
        <w:rPr>
          <w:rFonts w:ascii="Times New Roman" w:hAnsi="Times New Roman" w:cs="Times New Roman"/>
          <w:bCs/>
          <w:sz w:val="24"/>
          <w:szCs w:val="24"/>
        </w:rPr>
      </w:pPr>
      <w:r>
        <w:rPr>
          <w:rFonts w:ascii="Times New Roman" w:hAnsi="Times New Roman" w:cs="Times New Roman"/>
          <w:bCs/>
          <w:sz w:val="24"/>
          <w:szCs w:val="24"/>
        </w:rPr>
        <w:t>No further discussion.</w:t>
      </w:r>
      <w:r w:rsidR="00B345AD">
        <w:rPr>
          <w:rFonts w:ascii="Times New Roman" w:hAnsi="Times New Roman" w:cs="Times New Roman"/>
          <w:bCs/>
          <w:sz w:val="24"/>
          <w:szCs w:val="24"/>
        </w:rPr>
        <w:t xml:space="preserve"> </w:t>
      </w:r>
    </w:p>
    <w:p w14:paraId="09582E65" w14:textId="77777777" w:rsidR="00B345AD" w:rsidRPr="00B345AD" w:rsidRDefault="00B345AD" w:rsidP="00B345AD">
      <w:pPr>
        <w:pStyle w:val="ListParagraph"/>
        <w:rPr>
          <w:rFonts w:ascii="Times New Roman" w:hAnsi="Times New Roman" w:cs="Times New Roman"/>
          <w:bCs/>
          <w:sz w:val="24"/>
          <w:szCs w:val="24"/>
        </w:rPr>
      </w:pPr>
    </w:p>
    <w:p w14:paraId="4317E9D2" w14:textId="4C4A5ACB" w:rsidR="00C66DE8" w:rsidRDefault="003250D4"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59058EFB" w14:textId="77777777" w:rsidR="003250D4" w:rsidRPr="003250D4" w:rsidRDefault="003250D4" w:rsidP="003250D4">
      <w:pPr>
        <w:pStyle w:val="ListParagraph"/>
        <w:rPr>
          <w:rFonts w:ascii="Times New Roman" w:hAnsi="Times New Roman" w:cs="Times New Roman"/>
          <w:b/>
          <w:bCs/>
          <w:sz w:val="24"/>
          <w:szCs w:val="24"/>
        </w:rPr>
      </w:pPr>
    </w:p>
    <w:p w14:paraId="5B8A0598" w14:textId="779471ED"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BUDGET AND FINANCE COMMITTEE</w:t>
      </w:r>
      <w:r w:rsidR="00D71CB7">
        <w:rPr>
          <w:rFonts w:ascii="Times New Roman" w:hAnsi="Times New Roman" w:cs="Times New Roman"/>
          <w:b/>
          <w:bCs/>
          <w:sz w:val="24"/>
          <w:szCs w:val="24"/>
        </w:rPr>
        <w:t xml:space="preserve"> – Brandy Madrigga</w:t>
      </w:r>
    </w:p>
    <w:p w14:paraId="14E37B46" w14:textId="79C16996" w:rsidR="00D71CB7" w:rsidRDefault="00D71CB7" w:rsidP="00D71CB7">
      <w:pPr>
        <w:pStyle w:val="ListParagraph"/>
        <w:ind w:left="1440"/>
        <w:rPr>
          <w:rFonts w:ascii="Times New Roman" w:hAnsi="Times New Roman" w:cs="Times New Roman"/>
          <w:bCs/>
          <w:sz w:val="24"/>
          <w:szCs w:val="24"/>
        </w:rPr>
      </w:pPr>
      <w:r>
        <w:rPr>
          <w:rFonts w:ascii="Times New Roman" w:hAnsi="Times New Roman" w:cs="Times New Roman"/>
          <w:bCs/>
          <w:sz w:val="24"/>
          <w:szCs w:val="24"/>
        </w:rPr>
        <w:t>The Finance Committee met February 8</w:t>
      </w:r>
      <w:r w:rsidRPr="00D71CB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2023 for the first time under the new JPA Agreement. </w:t>
      </w:r>
    </w:p>
    <w:p w14:paraId="0BFC979B" w14:textId="77777777" w:rsidR="00444674" w:rsidRDefault="00444674" w:rsidP="00D71CB7">
      <w:pPr>
        <w:pStyle w:val="ListParagraph"/>
        <w:ind w:left="1440"/>
        <w:rPr>
          <w:rFonts w:ascii="Times New Roman" w:hAnsi="Times New Roman" w:cs="Times New Roman"/>
          <w:bCs/>
          <w:sz w:val="24"/>
          <w:szCs w:val="24"/>
        </w:rPr>
      </w:pPr>
    </w:p>
    <w:p w14:paraId="63871250" w14:textId="1439C9DD" w:rsidR="00D71CB7" w:rsidRDefault="00D71CB7" w:rsidP="00D71CB7">
      <w:pPr>
        <w:pStyle w:val="ListParagraph"/>
        <w:ind w:left="1440"/>
        <w:rPr>
          <w:rFonts w:ascii="Times New Roman" w:hAnsi="Times New Roman" w:cs="Times New Roman"/>
          <w:bCs/>
          <w:sz w:val="24"/>
          <w:szCs w:val="24"/>
        </w:rPr>
      </w:pPr>
      <w:r>
        <w:rPr>
          <w:rFonts w:ascii="Times New Roman" w:hAnsi="Times New Roman" w:cs="Times New Roman"/>
          <w:bCs/>
          <w:sz w:val="24"/>
          <w:szCs w:val="24"/>
        </w:rPr>
        <w:t>RRRDC Audit Presentation: 2021 audited financial statements were presented by Widmer Roel with the opinion that the financial statements present fairly, in all material respects, the assets, liabilities, and net assets of RRRDC as of December 31</w:t>
      </w:r>
      <w:r w:rsidRPr="00D71CB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2021 and 2020, and </w:t>
      </w:r>
      <w:r w:rsidR="00192B37">
        <w:rPr>
          <w:rFonts w:ascii="Times New Roman" w:hAnsi="Times New Roman" w:cs="Times New Roman"/>
          <w:bCs/>
          <w:sz w:val="24"/>
          <w:szCs w:val="24"/>
        </w:rPr>
        <w:t>its</w:t>
      </w:r>
      <w:r>
        <w:rPr>
          <w:rFonts w:ascii="Times New Roman" w:hAnsi="Times New Roman" w:cs="Times New Roman"/>
          <w:bCs/>
          <w:sz w:val="24"/>
          <w:szCs w:val="24"/>
        </w:rPr>
        <w:t xml:space="preserve"> support, revenue and expenses for the years then ended in accordance with the modified cash basis. </w:t>
      </w:r>
    </w:p>
    <w:p w14:paraId="1C8F54F8" w14:textId="41BB7D85" w:rsidR="00D71CB7" w:rsidRDefault="00D71CB7" w:rsidP="00D71CB7">
      <w:pPr>
        <w:pStyle w:val="ListParagraph"/>
        <w:ind w:left="1440"/>
        <w:rPr>
          <w:rFonts w:ascii="Times New Roman" w:hAnsi="Times New Roman" w:cs="Times New Roman"/>
          <w:bCs/>
          <w:sz w:val="24"/>
          <w:szCs w:val="24"/>
        </w:rPr>
      </w:pPr>
    </w:p>
    <w:p w14:paraId="50CB1F79" w14:textId="413E61BF" w:rsidR="00D71CB7" w:rsidRDefault="00D71CB7" w:rsidP="00D71CB7">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Total revenues for 2021: $5.2mm, Total Expenses 2021: $5.1mm resulting in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increase of assets of $146k. This is primarily the result of unfilled FTE’s. </w:t>
      </w:r>
      <w:r>
        <w:rPr>
          <w:rFonts w:ascii="Times New Roman" w:hAnsi="Times New Roman" w:cs="Times New Roman"/>
          <w:bCs/>
          <w:sz w:val="24"/>
          <w:szCs w:val="24"/>
        </w:rPr>
        <w:br/>
        <w:t xml:space="preserve">Total net assets as of December 31, 2021 is $2.677mm. </w:t>
      </w:r>
    </w:p>
    <w:p w14:paraId="1138B807" w14:textId="4AFD9706" w:rsidR="00D71CB7" w:rsidRPr="00D71CB7" w:rsidRDefault="00D71CB7" w:rsidP="00D71CB7">
      <w:pPr>
        <w:pStyle w:val="ListParagraph"/>
        <w:ind w:left="1440"/>
        <w:rPr>
          <w:rFonts w:ascii="Times New Roman" w:hAnsi="Times New Roman" w:cs="Times New Roman"/>
          <w:bCs/>
          <w:sz w:val="24"/>
          <w:szCs w:val="24"/>
        </w:rPr>
      </w:pPr>
      <w:r>
        <w:rPr>
          <w:rFonts w:ascii="Times New Roman" w:hAnsi="Times New Roman" w:cs="Times New Roman"/>
          <w:bCs/>
          <w:sz w:val="24"/>
          <w:szCs w:val="24"/>
        </w:rPr>
        <w:br/>
        <w:t xml:space="preserve">The BOA designated $72k in 2020 and 2021 towards the IS Capitalized Equipment costs which is expected to be around $400k in 2024. Finance committee recommended the Finance Director work with the auditor to determine if the $144k designated as of December 31, 2021 should be added to the board designated line on the balance sheet of the audited financial statements. Final audit expected to be presented to Authority Board at next meeting. </w:t>
      </w:r>
    </w:p>
    <w:p w14:paraId="68A98C93" w14:textId="77777777" w:rsidR="00444674" w:rsidRDefault="00444674" w:rsidP="003250D4">
      <w:pPr>
        <w:pStyle w:val="ListParagraph"/>
        <w:ind w:left="1440"/>
        <w:rPr>
          <w:rFonts w:ascii="Times New Roman" w:hAnsi="Times New Roman" w:cs="Times New Roman"/>
          <w:bCs/>
          <w:sz w:val="24"/>
          <w:szCs w:val="24"/>
        </w:rPr>
      </w:pPr>
    </w:p>
    <w:p w14:paraId="7A99CAE6" w14:textId="21B64609" w:rsidR="003250D4" w:rsidRDefault="00D71CB7" w:rsidP="003250D4">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2022 Financial Statements presented with revenues totaling $5.58mm and 2022 expenses at $5.0mm resulting in a net increase in assets of $581k. </w:t>
      </w:r>
    </w:p>
    <w:p w14:paraId="448B13A5" w14:textId="77777777" w:rsidR="00D53004" w:rsidRDefault="00D53004" w:rsidP="003250D4">
      <w:pPr>
        <w:pStyle w:val="ListParagraph"/>
        <w:ind w:left="1440"/>
        <w:rPr>
          <w:rFonts w:ascii="Times New Roman" w:hAnsi="Times New Roman" w:cs="Times New Roman"/>
          <w:bCs/>
          <w:sz w:val="24"/>
          <w:szCs w:val="24"/>
        </w:rPr>
      </w:pPr>
    </w:p>
    <w:p w14:paraId="6B1FEDBA" w14:textId="5804A06B" w:rsidR="00D71CB7" w:rsidRPr="00646D90" w:rsidRDefault="00D71CB7" w:rsidP="003250D4">
      <w:pPr>
        <w:pStyle w:val="ListParagraph"/>
        <w:ind w:left="1440"/>
        <w:rPr>
          <w:rFonts w:ascii="Times New Roman" w:hAnsi="Times New Roman" w:cs="Times New Roman"/>
          <w:bCs/>
          <w:sz w:val="24"/>
          <w:szCs w:val="24"/>
        </w:rPr>
      </w:pPr>
      <w:r>
        <w:rPr>
          <w:rFonts w:ascii="Times New Roman" w:hAnsi="Times New Roman" w:cs="Times New Roman"/>
          <w:bCs/>
          <w:sz w:val="24"/>
          <w:szCs w:val="24"/>
        </w:rPr>
        <w:t>Consistent with 2021, 2022 was a year filled with recruitment challenges and is budgeted for 46 FTE’s (50 authorized) and on average 10 positions remain unfilled.</w:t>
      </w:r>
    </w:p>
    <w:p w14:paraId="777C61D0" w14:textId="77777777" w:rsidR="00444674" w:rsidRPr="00646D90" w:rsidRDefault="00444674" w:rsidP="003250D4">
      <w:pPr>
        <w:pStyle w:val="ListParagraph"/>
        <w:ind w:left="1440"/>
        <w:rPr>
          <w:rFonts w:ascii="Times New Roman" w:hAnsi="Times New Roman" w:cs="Times New Roman"/>
          <w:bCs/>
          <w:sz w:val="24"/>
          <w:szCs w:val="24"/>
        </w:rPr>
      </w:pPr>
    </w:p>
    <w:p w14:paraId="26683C7F" w14:textId="62F3AF6E"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 COMMITTEE</w:t>
      </w:r>
    </w:p>
    <w:p w14:paraId="3047BE83" w14:textId="014EE1FE" w:rsidR="003250D4" w:rsidRDefault="00FA4BFF" w:rsidP="003250D4">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No chair elected, committee has not met. Commissioner Ebinger asked if there will be rotation as was done in past, Director Phillippi stated the current JPA doesn’t specify rotation. </w:t>
      </w:r>
    </w:p>
    <w:p w14:paraId="5CC463E6" w14:textId="753946E4" w:rsidR="00646D90" w:rsidRDefault="00646D90" w:rsidP="003250D4">
      <w:pPr>
        <w:pStyle w:val="ListParagraph"/>
        <w:ind w:left="1440"/>
        <w:rPr>
          <w:rFonts w:ascii="Times New Roman" w:hAnsi="Times New Roman" w:cs="Times New Roman"/>
          <w:bCs/>
          <w:sz w:val="24"/>
          <w:szCs w:val="24"/>
        </w:rPr>
      </w:pPr>
    </w:p>
    <w:p w14:paraId="31619EF3" w14:textId="77777777" w:rsidR="00646D90" w:rsidRPr="00646D90" w:rsidRDefault="00646D90" w:rsidP="003250D4">
      <w:pPr>
        <w:pStyle w:val="ListParagraph"/>
        <w:ind w:left="1440"/>
        <w:rPr>
          <w:rFonts w:ascii="Times New Roman" w:hAnsi="Times New Roman" w:cs="Times New Roman"/>
          <w:bCs/>
          <w:sz w:val="24"/>
          <w:szCs w:val="24"/>
        </w:rPr>
      </w:pPr>
    </w:p>
    <w:p w14:paraId="591C86B5" w14:textId="1CC58EDF" w:rsidR="00C66DE8" w:rsidRPr="00FA4BFF" w:rsidRDefault="00FA4BFF" w:rsidP="00C66DE8">
      <w:pPr>
        <w:pStyle w:val="ListParagraph"/>
        <w:rPr>
          <w:rFonts w:ascii="Times New Roman" w:hAnsi="Times New Roman" w:cs="Times New Roman"/>
          <w:b/>
          <w:bCs/>
          <w:sz w:val="24"/>
          <w:szCs w:val="24"/>
        </w:rPr>
      </w:pPr>
      <w:r w:rsidRPr="00FA4BFF">
        <w:rPr>
          <w:rFonts w:ascii="Times New Roman" w:hAnsi="Times New Roman" w:cs="Times New Roman"/>
          <w:b/>
          <w:bCs/>
          <w:sz w:val="24"/>
          <w:szCs w:val="24"/>
        </w:rPr>
        <w:t>No other business</w:t>
      </w:r>
    </w:p>
    <w:p w14:paraId="6206C711" w14:textId="390FD103" w:rsidR="00FA4BFF" w:rsidRDefault="00FA4BFF" w:rsidP="00C66DE8">
      <w:pPr>
        <w:pStyle w:val="ListParagraph"/>
        <w:rPr>
          <w:rFonts w:ascii="Times New Roman" w:hAnsi="Times New Roman" w:cs="Times New Roman"/>
          <w:bCs/>
          <w:sz w:val="24"/>
          <w:szCs w:val="24"/>
        </w:rPr>
      </w:pPr>
    </w:p>
    <w:p w14:paraId="2ED220E7" w14:textId="77777777" w:rsidR="00FA4BFF" w:rsidRPr="00C66DE8" w:rsidRDefault="00FA4BFF" w:rsidP="00C66DE8">
      <w:pPr>
        <w:pStyle w:val="ListParagraph"/>
        <w:rPr>
          <w:rFonts w:ascii="Times New Roman" w:hAnsi="Times New Roman" w:cs="Times New Roman"/>
          <w:bCs/>
          <w:sz w:val="24"/>
          <w:szCs w:val="24"/>
        </w:rPr>
      </w:pPr>
    </w:p>
    <w:p w14:paraId="347E9DD0" w14:textId="77777777" w:rsidR="005839A6" w:rsidRDefault="00C66DE8"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09881CAE" w:rsidR="00D85F8A" w:rsidRDefault="00FA4BFF" w:rsidP="005839A6">
      <w:pPr>
        <w:pStyle w:val="ListParagraph"/>
        <w:rPr>
          <w:rFonts w:ascii="Times New Roman" w:hAnsi="Times New Roman" w:cs="Times New Roman"/>
          <w:sz w:val="24"/>
          <w:szCs w:val="24"/>
        </w:rPr>
      </w:pPr>
      <w:r>
        <w:rPr>
          <w:rFonts w:ascii="Times New Roman" w:hAnsi="Times New Roman" w:cs="Times New Roman"/>
          <w:sz w:val="24"/>
          <w:szCs w:val="24"/>
        </w:rPr>
        <w:t>Mayor Mahoney</w:t>
      </w:r>
      <w:r w:rsidR="005839A6" w:rsidRPr="005839A6">
        <w:rPr>
          <w:rFonts w:ascii="Times New Roman" w:hAnsi="Times New Roman" w:cs="Times New Roman"/>
          <w:sz w:val="24"/>
          <w:szCs w:val="24"/>
        </w:rPr>
        <w:t xml:space="preserve"> made a motion to adjourn; </w:t>
      </w:r>
      <w:r>
        <w:rPr>
          <w:rFonts w:ascii="Times New Roman" w:hAnsi="Times New Roman" w:cs="Times New Roman"/>
          <w:sz w:val="24"/>
          <w:szCs w:val="24"/>
        </w:rPr>
        <w:t>Ebinger</w:t>
      </w:r>
      <w:r w:rsidR="005839A6" w:rsidRPr="005839A6">
        <w:rPr>
          <w:rFonts w:ascii="Times New Roman" w:hAnsi="Times New Roman" w:cs="Times New Roman"/>
          <w:sz w:val="24"/>
          <w:szCs w:val="24"/>
        </w:rPr>
        <w:t xml:space="preserve"> seconded. No further discussion. All approved. </w:t>
      </w:r>
      <w:r w:rsidR="005839A6" w:rsidRPr="00192B37">
        <w:rPr>
          <w:rFonts w:ascii="Times New Roman" w:hAnsi="Times New Roman" w:cs="Times New Roman"/>
          <w:b/>
          <w:sz w:val="24"/>
          <w:szCs w:val="24"/>
        </w:rPr>
        <w:t>Meeting adjourned</w:t>
      </w:r>
      <w:r w:rsidR="005839A6" w:rsidRPr="005839A6">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31C3EA36" w14:textId="6779B7D7" w:rsidR="00D81DAE" w:rsidRDefault="005839A6" w:rsidP="00D81DA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Thursday, </w:t>
      </w:r>
      <w:r w:rsidR="00262D21">
        <w:rPr>
          <w:rFonts w:ascii="Times New Roman" w:hAnsi="Times New Roman" w:cs="Times New Roman"/>
          <w:b/>
          <w:bCs/>
          <w:sz w:val="24"/>
          <w:szCs w:val="24"/>
        </w:rPr>
        <w:t>March 9</w:t>
      </w:r>
      <w:r w:rsidR="00262D21" w:rsidRPr="00262D2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10:00am at Cass County </w:t>
      </w:r>
      <w:r w:rsidRPr="005839A6">
        <w:rPr>
          <w:rFonts w:ascii="Times New Roman" w:hAnsi="Times New Roman" w:cs="Times New Roman"/>
          <w:b/>
          <w:bCs/>
          <w:sz w:val="24"/>
          <w:szCs w:val="24"/>
        </w:rPr>
        <w:t>Commission Room 105W</w:t>
      </w:r>
    </w:p>
    <w:bookmarkEnd w:id="0"/>
    <w:p w14:paraId="68A7C365" w14:textId="06FFED3C" w:rsidR="00D81DAE" w:rsidRDefault="00D81DAE" w:rsidP="00D81DAE">
      <w:pPr>
        <w:pStyle w:val="ListParagraph"/>
        <w:rPr>
          <w:rFonts w:ascii="Times New Roman" w:hAnsi="Times New Roman" w:cs="Times New Roman"/>
          <w:b/>
          <w:bCs/>
          <w:sz w:val="24"/>
          <w:szCs w:val="24"/>
        </w:rPr>
      </w:pPr>
    </w:p>
    <w:p w14:paraId="233CCDB9" w14:textId="77777777" w:rsidR="00D81DAE" w:rsidRDefault="00D81DAE" w:rsidP="00D81DAE">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91707"/>
    <w:rsid w:val="000B7883"/>
    <w:rsid w:val="000D6507"/>
    <w:rsid w:val="000E35C2"/>
    <w:rsid w:val="000E3EF0"/>
    <w:rsid w:val="000E6809"/>
    <w:rsid w:val="000F4550"/>
    <w:rsid w:val="00116608"/>
    <w:rsid w:val="00170AA4"/>
    <w:rsid w:val="00192B37"/>
    <w:rsid w:val="001B0CAF"/>
    <w:rsid w:val="001B6FEB"/>
    <w:rsid w:val="001F1BBC"/>
    <w:rsid w:val="001F3851"/>
    <w:rsid w:val="00221E00"/>
    <w:rsid w:val="00236BDB"/>
    <w:rsid w:val="00262D21"/>
    <w:rsid w:val="00265212"/>
    <w:rsid w:val="0027352E"/>
    <w:rsid w:val="00282A08"/>
    <w:rsid w:val="00287D95"/>
    <w:rsid w:val="002B143D"/>
    <w:rsid w:val="002F7F0A"/>
    <w:rsid w:val="00304C86"/>
    <w:rsid w:val="003250D4"/>
    <w:rsid w:val="00343AAA"/>
    <w:rsid w:val="003623A3"/>
    <w:rsid w:val="00365D4B"/>
    <w:rsid w:val="00376A30"/>
    <w:rsid w:val="003843EB"/>
    <w:rsid w:val="003877D6"/>
    <w:rsid w:val="003E1576"/>
    <w:rsid w:val="003E5E38"/>
    <w:rsid w:val="00403AD3"/>
    <w:rsid w:val="00404A6B"/>
    <w:rsid w:val="00404BDF"/>
    <w:rsid w:val="004053DE"/>
    <w:rsid w:val="00416E4A"/>
    <w:rsid w:val="00444674"/>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2CCF"/>
    <w:rsid w:val="00543D7D"/>
    <w:rsid w:val="00543EFE"/>
    <w:rsid w:val="0054668A"/>
    <w:rsid w:val="00546BDA"/>
    <w:rsid w:val="0055229C"/>
    <w:rsid w:val="00567DC5"/>
    <w:rsid w:val="005839A6"/>
    <w:rsid w:val="00586476"/>
    <w:rsid w:val="00594EA9"/>
    <w:rsid w:val="00594FB3"/>
    <w:rsid w:val="005A0F83"/>
    <w:rsid w:val="005A2497"/>
    <w:rsid w:val="005A6E70"/>
    <w:rsid w:val="005B1B53"/>
    <w:rsid w:val="005B56D2"/>
    <w:rsid w:val="005E3A0E"/>
    <w:rsid w:val="005E5514"/>
    <w:rsid w:val="006333A7"/>
    <w:rsid w:val="00646D90"/>
    <w:rsid w:val="00652E9D"/>
    <w:rsid w:val="006626A1"/>
    <w:rsid w:val="00670B94"/>
    <w:rsid w:val="00691358"/>
    <w:rsid w:val="0069214A"/>
    <w:rsid w:val="006C10DD"/>
    <w:rsid w:val="006F4BDB"/>
    <w:rsid w:val="006F61F2"/>
    <w:rsid w:val="00702655"/>
    <w:rsid w:val="007043F0"/>
    <w:rsid w:val="007050C0"/>
    <w:rsid w:val="0071038E"/>
    <w:rsid w:val="00745227"/>
    <w:rsid w:val="007516C7"/>
    <w:rsid w:val="00754910"/>
    <w:rsid w:val="00770DB3"/>
    <w:rsid w:val="00772697"/>
    <w:rsid w:val="00776146"/>
    <w:rsid w:val="007D1596"/>
    <w:rsid w:val="007F489F"/>
    <w:rsid w:val="00813EE8"/>
    <w:rsid w:val="008158F4"/>
    <w:rsid w:val="00832799"/>
    <w:rsid w:val="0084596D"/>
    <w:rsid w:val="00863FD9"/>
    <w:rsid w:val="00875A24"/>
    <w:rsid w:val="00886CB0"/>
    <w:rsid w:val="008915FB"/>
    <w:rsid w:val="008959CB"/>
    <w:rsid w:val="008D3E7B"/>
    <w:rsid w:val="008E2705"/>
    <w:rsid w:val="00922496"/>
    <w:rsid w:val="00924E79"/>
    <w:rsid w:val="00930DDB"/>
    <w:rsid w:val="00930FF6"/>
    <w:rsid w:val="00931CF1"/>
    <w:rsid w:val="00956327"/>
    <w:rsid w:val="00974702"/>
    <w:rsid w:val="0097499C"/>
    <w:rsid w:val="009852C5"/>
    <w:rsid w:val="009A0D39"/>
    <w:rsid w:val="009B0A46"/>
    <w:rsid w:val="009C57D0"/>
    <w:rsid w:val="00A2126F"/>
    <w:rsid w:val="00A27F9D"/>
    <w:rsid w:val="00A4557B"/>
    <w:rsid w:val="00A45E61"/>
    <w:rsid w:val="00A57D44"/>
    <w:rsid w:val="00A66511"/>
    <w:rsid w:val="00A7625D"/>
    <w:rsid w:val="00A810AF"/>
    <w:rsid w:val="00AB75DD"/>
    <w:rsid w:val="00AC60C2"/>
    <w:rsid w:val="00AE6C9E"/>
    <w:rsid w:val="00AF5661"/>
    <w:rsid w:val="00B030F0"/>
    <w:rsid w:val="00B32702"/>
    <w:rsid w:val="00B33BFD"/>
    <w:rsid w:val="00B345AD"/>
    <w:rsid w:val="00B40CAA"/>
    <w:rsid w:val="00B76139"/>
    <w:rsid w:val="00B817A9"/>
    <w:rsid w:val="00BD37CC"/>
    <w:rsid w:val="00BE157B"/>
    <w:rsid w:val="00BE7940"/>
    <w:rsid w:val="00C13764"/>
    <w:rsid w:val="00C240EC"/>
    <w:rsid w:val="00C343A1"/>
    <w:rsid w:val="00C572E6"/>
    <w:rsid w:val="00C57ADB"/>
    <w:rsid w:val="00C608D6"/>
    <w:rsid w:val="00C66DE8"/>
    <w:rsid w:val="00C70DC6"/>
    <w:rsid w:val="00C8546F"/>
    <w:rsid w:val="00C94223"/>
    <w:rsid w:val="00CB1E08"/>
    <w:rsid w:val="00CC0701"/>
    <w:rsid w:val="00CF2B21"/>
    <w:rsid w:val="00D13D57"/>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3EEE"/>
    <w:rsid w:val="00DE74C1"/>
    <w:rsid w:val="00DF49C8"/>
    <w:rsid w:val="00E05FAF"/>
    <w:rsid w:val="00E06390"/>
    <w:rsid w:val="00E07B46"/>
    <w:rsid w:val="00E07CD9"/>
    <w:rsid w:val="00E164E7"/>
    <w:rsid w:val="00E17A2B"/>
    <w:rsid w:val="00E345E1"/>
    <w:rsid w:val="00E36478"/>
    <w:rsid w:val="00E45922"/>
    <w:rsid w:val="00E50DCB"/>
    <w:rsid w:val="00E720BE"/>
    <w:rsid w:val="00E85605"/>
    <w:rsid w:val="00EA36CA"/>
    <w:rsid w:val="00EA790F"/>
    <w:rsid w:val="00EC528D"/>
    <w:rsid w:val="00F01120"/>
    <w:rsid w:val="00F04BAB"/>
    <w:rsid w:val="00F1012A"/>
    <w:rsid w:val="00F17B5A"/>
    <w:rsid w:val="00F22DF2"/>
    <w:rsid w:val="00F33139"/>
    <w:rsid w:val="00F676FF"/>
    <w:rsid w:val="00F701B7"/>
    <w:rsid w:val="00F95414"/>
    <w:rsid w:val="00F95F9D"/>
    <w:rsid w:val="00FA4BFF"/>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5</Pages>
  <Words>1763</Words>
  <Characters>9630</Characters>
  <Application>Microsoft Office Word</Application>
  <DocSecurity>0</DocSecurity>
  <Lines>209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12</cp:revision>
  <dcterms:created xsi:type="dcterms:W3CDTF">2023-02-08T23:09:00Z</dcterms:created>
  <dcterms:modified xsi:type="dcterms:W3CDTF">2023-02-09T22:36:00Z</dcterms:modified>
</cp:coreProperties>
</file>